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15DC" w14:textId="77777777" w:rsidR="00E25CCD" w:rsidRPr="000F7A1F" w:rsidRDefault="00E25CCD" w:rsidP="00E25CCD">
      <w:r w:rsidRPr="000F7A1F">
        <w:t xml:space="preserve">  </w:t>
      </w:r>
      <w:r w:rsidRPr="000F7A1F">
        <w:tab/>
      </w:r>
    </w:p>
    <w:p w14:paraId="2C809B26" w14:textId="49CDA3D8" w:rsidR="00E25CCD" w:rsidRPr="000F7A1F" w:rsidRDefault="00E25CCD" w:rsidP="00E25CCD">
      <w:pPr>
        <w:pBdr>
          <w:bottom w:val="single" w:sz="4" w:space="1" w:color="auto"/>
        </w:pBdr>
        <w:tabs>
          <w:tab w:val="left" w:pos="948"/>
        </w:tabs>
        <w:rPr>
          <w:b/>
          <w:bCs/>
          <w:sz w:val="24"/>
          <w:szCs w:val="24"/>
        </w:rPr>
      </w:pPr>
      <w:r w:rsidRPr="000F7A1F">
        <w:rPr>
          <w:b/>
          <w:bCs/>
          <w:sz w:val="28"/>
          <w:szCs w:val="28"/>
        </w:rPr>
        <w:t>LOP Zele basis</w:t>
      </w:r>
      <w:r w:rsidRPr="000F7A1F">
        <w:rPr>
          <w:b/>
          <w:bCs/>
          <w:sz w:val="28"/>
          <w:szCs w:val="28"/>
        </w:rPr>
        <w:br/>
        <w:t>Verslag Algemene Vergadering</w:t>
      </w:r>
      <w:r w:rsidRPr="000F7A1F">
        <w:rPr>
          <w:b/>
          <w:bCs/>
          <w:sz w:val="28"/>
          <w:szCs w:val="28"/>
        </w:rPr>
        <w:br/>
      </w:r>
      <w:r>
        <w:rPr>
          <w:b/>
          <w:bCs/>
          <w:sz w:val="24"/>
          <w:szCs w:val="24"/>
        </w:rPr>
        <w:t>27 oktober 2021</w:t>
      </w:r>
    </w:p>
    <w:p w14:paraId="5CCCCECE" w14:textId="77777777" w:rsidR="00E25CCD" w:rsidRPr="000F7A1F" w:rsidRDefault="00E25CCD" w:rsidP="00E25CCD">
      <w:pPr>
        <w:tabs>
          <w:tab w:val="left" w:pos="948"/>
        </w:tabs>
        <w:rPr>
          <w:b/>
          <w:bCs/>
        </w:rPr>
      </w:pPr>
      <w:r w:rsidRPr="000F7A1F">
        <w:rPr>
          <w:b/>
          <w:bCs/>
        </w:rPr>
        <w:t>Aanwezigheidslijst</w:t>
      </w:r>
    </w:p>
    <w:tbl>
      <w:tblPr>
        <w:tblStyle w:val="Rastertabel4-Accent6"/>
        <w:tblW w:w="0" w:type="auto"/>
        <w:tblLook w:val="04A0" w:firstRow="1" w:lastRow="0" w:firstColumn="1" w:lastColumn="0" w:noHBand="0" w:noVBand="1"/>
      </w:tblPr>
      <w:tblGrid>
        <w:gridCol w:w="1665"/>
        <w:gridCol w:w="1729"/>
        <w:gridCol w:w="2254"/>
        <w:gridCol w:w="1627"/>
        <w:gridCol w:w="1787"/>
      </w:tblGrid>
      <w:tr w:rsidR="00E25CCD" w:rsidRPr="000F7A1F" w14:paraId="4A64D9F4" w14:textId="77777777" w:rsidTr="00E25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826920C" w14:textId="77777777" w:rsidR="00E25CCD" w:rsidRPr="000F7A1F" w:rsidRDefault="00E25CCD" w:rsidP="000623FD">
            <w:pPr>
              <w:tabs>
                <w:tab w:val="left" w:pos="948"/>
              </w:tabs>
            </w:pPr>
            <w:r w:rsidRPr="000F7A1F">
              <w:t>Voornaam</w:t>
            </w:r>
          </w:p>
        </w:tc>
        <w:tc>
          <w:tcPr>
            <w:tcW w:w="1729" w:type="dxa"/>
          </w:tcPr>
          <w:p w14:paraId="3ABDAEB3" w14:textId="77777777" w:rsidR="00E25CCD" w:rsidRPr="000F7A1F" w:rsidRDefault="00E25CCD" w:rsidP="000623FD">
            <w:pPr>
              <w:tabs>
                <w:tab w:val="left" w:pos="948"/>
              </w:tabs>
              <w:cnfStyle w:val="100000000000" w:firstRow="1" w:lastRow="0" w:firstColumn="0" w:lastColumn="0" w:oddVBand="0" w:evenVBand="0" w:oddHBand="0" w:evenHBand="0" w:firstRowFirstColumn="0" w:firstRowLastColumn="0" w:lastRowFirstColumn="0" w:lastRowLastColumn="0"/>
            </w:pPr>
            <w:r w:rsidRPr="000F7A1F">
              <w:t>Naam</w:t>
            </w:r>
          </w:p>
        </w:tc>
        <w:tc>
          <w:tcPr>
            <w:tcW w:w="2254" w:type="dxa"/>
          </w:tcPr>
          <w:p w14:paraId="19E3E8CA" w14:textId="77777777" w:rsidR="00E25CCD" w:rsidRPr="000F7A1F" w:rsidRDefault="00E25CCD" w:rsidP="000623FD">
            <w:pPr>
              <w:tabs>
                <w:tab w:val="left" w:pos="948"/>
              </w:tabs>
              <w:cnfStyle w:val="100000000000" w:firstRow="1" w:lastRow="0" w:firstColumn="0" w:lastColumn="0" w:oddVBand="0" w:evenVBand="0" w:oddHBand="0" w:evenHBand="0" w:firstRowFirstColumn="0" w:firstRowLastColumn="0" w:lastRowFirstColumn="0" w:lastRowLastColumn="0"/>
            </w:pPr>
            <w:r w:rsidRPr="000F7A1F">
              <w:t>Organisatie</w:t>
            </w:r>
          </w:p>
        </w:tc>
        <w:tc>
          <w:tcPr>
            <w:tcW w:w="1627" w:type="dxa"/>
          </w:tcPr>
          <w:p w14:paraId="5766461A" w14:textId="77777777" w:rsidR="00E25CCD" w:rsidRPr="000F7A1F" w:rsidRDefault="00E25CCD" w:rsidP="000623FD">
            <w:pPr>
              <w:tabs>
                <w:tab w:val="left" w:pos="948"/>
              </w:tabs>
              <w:cnfStyle w:val="100000000000" w:firstRow="1" w:lastRow="0" w:firstColumn="0" w:lastColumn="0" w:oddVBand="0" w:evenVBand="0" w:oddHBand="0" w:evenHBand="0" w:firstRowFirstColumn="0" w:firstRowLastColumn="0" w:lastRowFirstColumn="0" w:lastRowLastColumn="0"/>
            </w:pPr>
            <w:r w:rsidRPr="000F7A1F">
              <w:t>Aanwezig</w:t>
            </w:r>
          </w:p>
        </w:tc>
        <w:tc>
          <w:tcPr>
            <w:tcW w:w="1787" w:type="dxa"/>
          </w:tcPr>
          <w:p w14:paraId="099C408B" w14:textId="77777777" w:rsidR="00E25CCD" w:rsidRPr="000F7A1F" w:rsidRDefault="00E25CCD" w:rsidP="000623FD">
            <w:pPr>
              <w:tabs>
                <w:tab w:val="left" w:pos="948"/>
              </w:tabs>
              <w:cnfStyle w:val="100000000000" w:firstRow="1" w:lastRow="0" w:firstColumn="0" w:lastColumn="0" w:oddVBand="0" w:evenVBand="0" w:oddHBand="0" w:evenHBand="0" w:firstRowFirstColumn="0" w:firstRowLastColumn="0" w:lastRowFirstColumn="0" w:lastRowLastColumn="0"/>
            </w:pPr>
            <w:r w:rsidRPr="000F7A1F">
              <w:t>Verontschuldigd met kennisgeving</w:t>
            </w:r>
          </w:p>
        </w:tc>
      </w:tr>
      <w:tr w:rsidR="00E25CCD" w:rsidRPr="000F7A1F" w14:paraId="1862AA24"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A0A4E18" w14:textId="77777777" w:rsidR="00E25CCD" w:rsidRPr="000F7A1F" w:rsidRDefault="00E25CCD" w:rsidP="000623FD">
            <w:pPr>
              <w:tabs>
                <w:tab w:val="left" w:pos="948"/>
              </w:tabs>
              <w:rPr>
                <w:sz w:val="20"/>
                <w:szCs w:val="20"/>
              </w:rPr>
            </w:pPr>
            <w:r w:rsidRPr="000F7A1F">
              <w:rPr>
                <w:sz w:val="20"/>
                <w:szCs w:val="20"/>
              </w:rPr>
              <w:t>Gemeenschapsonderwijs</w:t>
            </w:r>
          </w:p>
        </w:tc>
      </w:tr>
      <w:tr w:rsidR="00E25CCD" w:rsidRPr="000F7A1F" w14:paraId="205BE349"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1C25DC21" w14:textId="77777777" w:rsidR="00E25CCD" w:rsidRPr="000F7A1F" w:rsidRDefault="00E25CCD" w:rsidP="000623FD">
            <w:pPr>
              <w:tabs>
                <w:tab w:val="left" w:pos="948"/>
              </w:tabs>
              <w:rPr>
                <w:sz w:val="20"/>
                <w:szCs w:val="20"/>
              </w:rPr>
            </w:pPr>
            <w:r w:rsidRPr="000F7A1F">
              <w:rPr>
                <w:sz w:val="20"/>
                <w:szCs w:val="20"/>
              </w:rPr>
              <w:t>Stefanie</w:t>
            </w:r>
          </w:p>
        </w:tc>
        <w:tc>
          <w:tcPr>
            <w:tcW w:w="1729" w:type="dxa"/>
          </w:tcPr>
          <w:p w14:paraId="737AA88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Leirens</w:t>
            </w:r>
          </w:p>
        </w:tc>
        <w:tc>
          <w:tcPr>
            <w:tcW w:w="2254" w:type="dxa"/>
          </w:tcPr>
          <w:p w14:paraId="43A0AC12"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GO ! De Schatkist</w:t>
            </w:r>
          </w:p>
        </w:tc>
        <w:tc>
          <w:tcPr>
            <w:tcW w:w="1627" w:type="dxa"/>
          </w:tcPr>
          <w:p w14:paraId="05F604C9"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4A22491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1207CB2E"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002B23C4" w14:textId="77777777" w:rsidR="00E25CCD" w:rsidRPr="000F7A1F" w:rsidRDefault="00E25CCD" w:rsidP="000623FD">
            <w:pPr>
              <w:tabs>
                <w:tab w:val="left" w:pos="948"/>
              </w:tabs>
              <w:rPr>
                <w:sz w:val="20"/>
                <w:szCs w:val="20"/>
              </w:rPr>
            </w:pPr>
            <w:r w:rsidRPr="000F7A1F">
              <w:rPr>
                <w:sz w:val="20"/>
                <w:szCs w:val="20"/>
              </w:rPr>
              <w:t>Katholiek onderwijs</w:t>
            </w:r>
          </w:p>
        </w:tc>
      </w:tr>
      <w:tr w:rsidR="00E25CCD" w:rsidRPr="000F7A1F" w14:paraId="27448276"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500A674C" w14:textId="3DFA265B" w:rsidR="00E25CCD" w:rsidRPr="000F7A1F" w:rsidRDefault="00E25CCD" w:rsidP="000623FD">
            <w:pPr>
              <w:tabs>
                <w:tab w:val="left" w:pos="948"/>
              </w:tabs>
              <w:rPr>
                <w:sz w:val="20"/>
                <w:szCs w:val="20"/>
              </w:rPr>
            </w:pPr>
            <w:r>
              <w:rPr>
                <w:sz w:val="20"/>
                <w:szCs w:val="20"/>
              </w:rPr>
              <w:t>Katrijn</w:t>
            </w:r>
          </w:p>
        </w:tc>
        <w:tc>
          <w:tcPr>
            <w:tcW w:w="1729" w:type="dxa"/>
          </w:tcPr>
          <w:p w14:paraId="3A29B0AC" w14:textId="10A1C4F5"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Vanhauwermeiren</w:t>
            </w:r>
            <w:proofErr w:type="spellEnd"/>
          </w:p>
        </w:tc>
        <w:tc>
          <w:tcPr>
            <w:tcW w:w="2254" w:type="dxa"/>
          </w:tcPr>
          <w:p w14:paraId="6C6B8F46"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Kouter basis</w:t>
            </w:r>
          </w:p>
        </w:tc>
        <w:tc>
          <w:tcPr>
            <w:tcW w:w="1627" w:type="dxa"/>
          </w:tcPr>
          <w:p w14:paraId="756453A2"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24E95A9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6E35A6B3"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0A4DA02B" w14:textId="77777777" w:rsidR="00E25CCD" w:rsidRPr="000F7A1F" w:rsidRDefault="00E25CCD" w:rsidP="000623FD">
            <w:pPr>
              <w:tabs>
                <w:tab w:val="left" w:pos="948"/>
              </w:tabs>
              <w:rPr>
                <w:sz w:val="20"/>
                <w:szCs w:val="20"/>
              </w:rPr>
            </w:pPr>
            <w:r w:rsidRPr="000F7A1F">
              <w:rPr>
                <w:sz w:val="20"/>
                <w:szCs w:val="20"/>
              </w:rPr>
              <w:t>Tine</w:t>
            </w:r>
          </w:p>
        </w:tc>
        <w:tc>
          <w:tcPr>
            <w:tcW w:w="1729" w:type="dxa"/>
          </w:tcPr>
          <w:p w14:paraId="5F06470B"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Uvin</w:t>
            </w:r>
          </w:p>
        </w:tc>
        <w:tc>
          <w:tcPr>
            <w:tcW w:w="2254" w:type="dxa"/>
          </w:tcPr>
          <w:p w14:paraId="0EE05E65"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Pius X basis</w:t>
            </w:r>
          </w:p>
        </w:tc>
        <w:tc>
          <w:tcPr>
            <w:tcW w:w="1627" w:type="dxa"/>
          </w:tcPr>
          <w:p w14:paraId="509203A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0CA3425D"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2ADB6741"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1B4914B8" w14:textId="77777777" w:rsidR="00E25CCD" w:rsidRPr="000F7A1F" w:rsidRDefault="00E25CCD" w:rsidP="000623FD">
            <w:pPr>
              <w:tabs>
                <w:tab w:val="left" w:pos="948"/>
              </w:tabs>
              <w:rPr>
                <w:sz w:val="20"/>
                <w:szCs w:val="20"/>
              </w:rPr>
            </w:pPr>
            <w:r w:rsidRPr="000F7A1F">
              <w:rPr>
                <w:sz w:val="20"/>
                <w:szCs w:val="20"/>
              </w:rPr>
              <w:t>Myriam</w:t>
            </w:r>
          </w:p>
        </w:tc>
        <w:tc>
          <w:tcPr>
            <w:tcW w:w="1729" w:type="dxa"/>
          </w:tcPr>
          <w:p w14:paraId="5DAC9BB4"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Wachter</w:t>
            </w:r>
          </w:p>
        </w:tc>
        <w:tc>
          <w:tcPr>
            <w:tcW w:w="2254" w:type="dxa"/>
          </w:tcPr>
          <w:p w14:paraId="41DE1F7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Pius X basis</w:t>
            </w:r>
          </w:p>
        </w:tc>
        <w:tc>
          <w:tcPr>
            <w:tcW w:w="1627" w:type="dxa"/>
          </w:tcPr>
          <w:p w14:paraId="0169A7E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4D5AAE3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1A0A8E32"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E14E8AD" w14:textId="77777777" w:rsidR="00E25CCD" w:rsidRPr="000F7A1F" w:rsidRDefault="00E25CCD" w:rsidP="000623FD">
            <w:pPr>
              <w:tabs>
                <w:tab w:val="left" w:pos="948"/>
              </w:tabs>
              <w:rPr>
                <w:sz w:val="20"/>
                <w:szCs w:val="20"/>
              </w:rPr>
            </w:pPr>
            <w:r w:rsidRPr="000F7A1F">
              <w:rPr>
                <w:sz w:val="20"/>
                <w:szCs w:val="20"/>
              </w:rPr>
              <w:t>Bernadette</w:t>
            </w:r>
          </w:p>
        </w:tc>
        <w:tc>
          <w:tcPr>
            <w:tcW w:w="1729" w:type="dxa"/>
          </w:tcPr>
          <w:p w14:paraId="432F1A4D"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Van Der Burgt</w:t>
            </w:r>
          </w:p>
        </w:tc>
        <w:tc>
          <w:tcPr>
            <w:tcW w:w="2254" w:type="dxa"/>
          </w:tcPr>
          <w:p w14:paraId="0110D391"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Basisschool Heikant</w:t>
            </w:r>
          </w:p>
        </w:tc>
        <w:tc>
          <w:tcPr>
            <w:tcW w:w="1627" w:type="dxa"/>
          </w:tcPr>
          <w:p w14:paraId="7D91221C"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43D69478"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60089CEA"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21FDDC66" w14:textId="77777777" w:rsidR="00E25CCD" w:rsidRPr="000F7A1F" w:rsidRDefault="00E25CCD" w:rsidP="000623FD">
            <w:pPr>
              <w:tabs>
                <w:tab w:val="left" w:pos="948"/>
              </w:tabs>
              <w:rPr>
                <w:sz w:val="20"/>
                <w:szCs w:val="20"/>
              </w:rPr>
            </w:pPr>
            <w:r w:rsidRPr="000F7A1F">
              <w:rPr>
                <w:sz w:val="20"/>
                <w:szCs w:val="20"/>
              </w:rPr>
              <w:t xml:space="preserve">Luc </w:t>
            </w:r>
          </w:p>
        </w:tc>
        <w:tc>
          <w:tcPr>
            <w:tcW w:w="1729" w:type="dxa"/>
          </w:tcPr>
          <w:p w14:paraId="22FCEC6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Herwege</w:t>
            </w:r>
          </w:p>
        </w:tc>
        <w:tc>
          <w:tcPr>
            <w:tcW w:w="2254" w:type="dxa"/>
          </w:tcPr>
          <w:p w14:paraId="5C06F45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Basisschool De Vlinderboom</w:t>
            </w:r>
          </w:p>
        </w:tc>
        <w:tc>
          <w:tcPr>
            <w:tcW w:w="1627" w:type="dxa"/>
          </w:tcPr>
          <w:p w14:paraId="11D909F9" w14:textId="290DB6E8"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4E6050CD" w14:textId="0E2EBC33"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E25CCD" w:rsidRPr="000F7A1F" w14:paraId="0645D6F1"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4578B20C" w14:textId="7B41A372" w:rsidR="00E25CCD" w:rsidRPr="000F7A1F" w:rsidRDefault="00E25CCD" w:rsidP="000623FD">
            <w:pPr>
              <w:tabs>
                <w:tab w:val="left" w:pos="948"/>
              </w:tabs>
              <w:rPr>
                <w:sz w:val="20"/>
                <w:szCs w:val="20"/>
              </w:rPr>
            </w:pPr>
            <w:r>
              <w:rPr>
                <w:sz w:val="20"/>
                <w:szCs w:val="20"/>
              </w:rPr>
              <w:t>Anke</w:t>
            </w:r>
          </w:p>
        </w:tc>
        <w:tc>
          <w:tcPr>
            <w:tcW w:w="1729" w:type="dxa"/>
          </w:tcPr>
          <w:p w14:paraId="4253458F" w14:textId="7DF08B30"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Derycke</w:t>
            </w:r>
            <w:proofErr w:type="spellEnd"/>
          </w:p>
        </w:tc>
        <w:tc>
          <w:tcPr>
            <w:tcW w:w="2254" w:type="dxa"/>
          </w:tcPr>
          <w:p w14:paraId="0FA05891"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Kleuterkouter</w:t>
            </w:r>
          </w:p>
        </w:tc>
        <w:tc>
          <w:tcPr>
            <w:tcW w:w="1627" w:type="dxa"/>
          </w:tcPr>
          <w:p w14:paraId="15726F72"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622A27CD"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7ABC39E1"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40538B81" w14:textId="77777777" w:rsidR="00E25CCD" w:rsidRPr="000F7A1F" w:rsidRDefault="00E25CCD" w:rsidP="000623FD">
            <w:pPr>
              <w:tabs>
                <w:tab w:val="left" w:pos="948"/>
              </w:tabs>
              <w:rPr>
                <w:sz w:val="20"/>
                <w:szCs w:val="20"/>
              </w:rPr>
            </w:pPr>
            <w:r w:rsidRPr="000F7A1F">
              <w:rPr>
                <w:sz w:val="20"/>
                <w:szCs w:val="20"/>
              </w:rPr>
              <w:t>Johan</w:t>
            </w:r>
          </w:p>
        </w:tc>
        <w:tc>
          <w:tcPr>
            <w:tcW w:w="1729" w:type="dxa"/>
          </w:tcPr>
          <w:p w14:paraId="601BB74B"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Kimpe</w:t>
            </w:r>
          </w:p>
        </w:tc>
        <w:tc>
          <w:tcPr>
            <w:tcW w:w="2254" w:type="dxa"/>
          </w:tcPr>
          <w:p w14:paraId="2253938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Zonnewijzer</w:t>
            </w:r>
          </w:p>
        </w:tc>
        <w:tc>
          <w:tcPr>
            <w:tcW w:w="1627" w:type="dxa"/>
          </w:tcPr>
          <w:p w14:paraId="7B4EC534"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17F05A1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448D52BE"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220568AC" w14:textId="77777777" w:rsidR="00E25CCD" w:rsidRPr="000F7A1F" w:rsidRDefault="00E25CCD" w:rsidP="000623FD">
            <w:pPr>
              <w:tabs>
                <w:tab w:val="left" w:pos="948"/>
              </w:tabs>
              <w:rPr>
                <w:sz w:val="20"/>
                <w:szCs w:val="20"/>
              </w:rPr>
            </w:pPr>
            <w:r w:rsidRPr="000F7A1F">
              <w:rPr>
                <w:sz w:val="20"/>
                <w:szCs w:val="20"/>
              </w:rPr>
              <w:t>Gemeentelijk onderwijs</w:t>
            </w:r>
          </w:p>
        </w:tc>
      </w:tr>
      <w:tr w:rsidR="00E25CCD" w:rsidRPr="000F7A1F" w14:paraId="13BF35F7"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7CAC2F11" w14:textId="77777777" w:rsidR="00E25CCD" w:rsidRPr="000F7A1F" w:rsidRDefault="00E25CCD" w:rsidP="000623FD">
            <w:pPr>
              <w:tabs>
                <w:tab w:val="left" w:pos="948"/>
              </w:tabs>
              <w:rPr>
                <w:sz w:val="20"/>
                <w:szCs w:val="20"/>
              </w:rPr>
            </w:pPr>
            <w:r w:rsidRPr="000F7A1F">
              <w:rPr>
                <w:sz w:val="20"/>
                <w:szCs w:val="20"/>
              </w:rPr>
              <w:t>Kris</w:t>
            </w:r>
          </w:p>
        </w:tc>
        <w:tc>
          <w:tcPr>
            <w:tcW w:w="1729" w:type="dxa"/>
          </w:tcPr>
          <w:p w14:paraId="74969C87"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Cerpentier</w:t>
            </w:r>
          </w:p>
        </w:tc>
        <w:tc>
          <w:tcPr>
            <w:tcW w:w="2254" w:type="dxa"/>
          </w:tcPr>
          <w:p w14:paraId="50FFE2E6"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Gemeentelijke school</w:t>
            </w:r>
          </w:p>
        </w:tc>
        <w:tc>
          <w:tcPr>
            <w:tcW w:w="1627" w:type="dxa"/>
          </w:tcPr>
          <w:p w14:paraId="03B0752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238A828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135EFD21"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2985F6EF" w14:textId="77777777" w:rsidR="00E25CCD" w:rsidRPr="000F7A1F" w:rsidRDefault="00E25CCD" w:rsidP="000623FD">
            <w:pPr>
              <w:tabs>
                <w:tab w:val="left" w:pos="948"/>
              </w:tabs>
              <w:rPr>
                <w:sz w:val="20"/>
                <w:szCs w:val="20"/>
              </w:rPr>
            </w:pPr>
            <w:r w:rsidRPr="000F7A1F">
              <w:rPr>
                <w:sz w:val="20"/>
                <w:szCs w:val="20"/>
              </w:rPr>
              <w:t>Vertegenwoordiging van de schoolbesturen van de scholen gelegen in het LOP</w:t>
            </w:r>
          </w:p>
        </w:tc>
      </w:tr>
      <w:tr w:rsidR="00E25CCD" w:rsidRPr="000F7A1F" w14:paraId="34FB6910"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3E218759" w14:textId="77777777" w:rsidR="00E25CCD" w:rsidRPr="000F7A1F" w:rsidRDefault="00E25CCD" w:rsidP="000623FD">
            <w:pPr>
              <w:tabs>
                <w:tab w:val="left" w:pos="948"/>
              </w:tabs>
              <w:rPr>
                <w:sz w:val="20"/>
                <w:szCs w:val="20"/>
              </w:rPr>
            </w:pPr>
            <w:r w:rsidRPr="000F7A1F">
              <w:rPr>
                <w:sz w:val="20"/>
                <w:szCs w:val="20"/>
              </w:rPr>
              <w:t xml:space="preserve">Tineke </w:t>
            </w:r>
          </w:p>
        </w:tc>
        <w:tc>
          <w:tcPr>
            <w:tcW w:w="1729" w:type="dxa"/>
          </w:tcPr>
          <w:p w14:paraId="27522931"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Lootens</w:t>
            </w:r>
          </w:p>
        </w:tc>
        <w:tc>
          <w:tcPr>
            <w:tcW w:w="2254" w:type="dxa"/>
          </w:tcPr>
          <w:p w14:paraId="1602F7B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Schepen van Onderwijs</w:t>
            </w:r>
          </w:p>
        </w:tc>
        <w:tc>
          <w:tcPr>
            <w:tcW w:w="1627" w:type="dxa"/>
          </w:tcPr>
          <w:p w14:paraId="0AE538A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16BB92CC"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6184E268"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2BFA5332" w14:textId="77777777" w:rsidR="00E25CCD" w:rsidRPr="000F7A1F" w:rsidRDefault="00E25CCD" w:rsidP="000623FD">
            <w:pPr>
              <w:tabs>
                <w:tab w:val="left" w:pos="948"/>
              </w:tabs>
              <w:rPr>
                <w:sz w:val="20"/>
                <w:szCs w:val="20"/>
              </w:rPr>
            </w:pPr>
            <w:r w:rsidRPr="000F7A1F">
              <w:rPr>
                <w:sz w:val="20"/>
                <w:szCs w:val="20"/>
              </w:rPr>
              <w:t>Claudio</w:t>
            </w:r>
          </w:p>
        </w:tc>
        <w:tc>
          <w:tcPr>
            <w:tcW w:w="1729" w:type="dxa"/>
          </w:tcPr>
          <w:p w14:paraId="3D566A7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Snauwaert</w:t>
            </w:r>
          </w:p>
        </w:tc>
        <w:tc>
          <w:tcPr>
            <w:tcW w:w="2254" w:type="dxa"/>
          </w:tcPr>
          <w:p w14:paraId="373F7E7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Algemeen Directeur KAO Zele</w:t>
            </w:r>
          </w:p>
        </w:tc>
        <w:tc>
          <w:tcPr>
            <w:tcW w:w="1627" w:type="dxa"/>
          </w:tcPr>
          <w:p w14:paraId="19E3AB9F"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4E3BA710"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26DAE559"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41EEA891" w14:textId="77777777" w:rsidR="00E25CCD" w:rsidRPr="000F7A1F" w:rsidRDefault="00E25CCD" w:rsidP="000623FD">
            <w:pPr>
              <w:tabs>
                <w:tab w:val="left" w:pos="948"/>
              </w:tabs>
              <w:rPr>
                <w:sz w:val="20"/>
                <w:szCs w:val="20"/>
              </w:rPr>
            </w:pPr>
            <w:r w:rsidRPr="000F7A1F">
              <w:rPr>
                <w:sz w:val="20"/>
                <w:szCs w:val="20"/>
              </w:rPr>
              <w:t xml:space="preserve">Ward </w:t>
            </w:r>
          </w:p>
        </w:tc>
        <w:tc>
          <w:tcPr>
            <w:tcW w:w="1729" w:type="dxa"/>
          </w:tcPr>
          <w:p w14:paraId="7BC5950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Paepe</w:t>
            </w:r>
          </w:p>
        </w:tc>
        <w:tc>
          <w:tcPr>
            <w:tcW w:w="2254" w:type="dxa"/>
          </w:tcPr>
          <w:p w14:paraId="65F2D28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Schoolbestuur KAO Zele Centrum</w:t>
            </w:r>
          </w:p>
        </w:tc>
        <w:tc>
          <w:tcPr>
            <w:tcW w:w="1627" w:type="dxa"/>
          </w:tcPr>
          <w:p w14:paraId="2F848799" w14:textId="1B71959B"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787" w:type="dxa"/>
          </w:tcPr>
          <w:p w14:paraId="0A52D5A6" w14:textId="10189DFC"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5F4CCFF5"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69D48F8" w14:textId="77777777" w:rsidR="00E25CCD" w:rsidRPr="000F7A1F" w:rsidRDefault="00E25CCD" w:rsidP="000623FD">
            <w:pPr>
              <w:tabs>
                <w:tab w:val="left" w:pos="948"/>
              </w:tabs>
              <w:rPr>
                <w:sz w:val="20"/>
                <w:szCs w:val="20"/>
              </w:rPr>
            </w:pPr>
            <w:r w:rsidRPr="000F7A1F">
              <w:rPr>
                <w:sz w:val="20"/>
                <w:szCs w:val="20"/>
              </w:rPr>
              <w:t xml:space="preserve">Peter </w:t>
            </w:r>
          </w:p>
        </w:tc>
        <w:tc>
          <w:tcPr>
            <w:tcW w:w="1729" w:type="dxa"/>
          </w:tcPr>
          <w:p w14:paraId="4B05306E"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Rupus</w:t>
            </w:r>
            <w:proofErr w:type="spellEnd"/>
          </w:p>
        </w:tc>
        <w:tc>
          <w:tcPr>
            <w:tcW w:w="2254" w:type="dxa"/>
          </w:tcPr>
          <w:p w14:paraId="211FB9BD"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Schoolbestuur KAO Zele Heikant</w:t>
            </w:r>
          </w:p>
        </w:tc>
        <w:tc>
          <w:tcPr>
            <w:tcW w:w="1627" w:type="dxa"/>
          </w:tcPr>
          <w:p w14:paraId="59254FF7"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07799B70"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2969E91B"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20D2D3A8" w14:textId="672F3C19" w:rsidR="00E25CCD" w:rsidRPr="000F7A1F" w:rsidRDefault="00E25CCD" w:rsidP="000623FD">
            <w:pPr>
              <w:tabs>
                <w:tab w:val="left" w:pos="948"/>
              </w:tabs>
              <w:rPr>
                <w:sz w:val="20"/>
                <w:szCs w:val="20"/>
              </w:rPr>
            </w:pPr>
            <w:r>
              <w:rPr>
                <w:sz w:val="20"/>
                <w:szCs w:val="20"/>
              </w:rPr>
              <w:t>Niels</w:t>
            </w:r>
          </w:p>
        </w:tc>
        <w:tc>
          <w:tcPr>
            <w:tcW w:w="1729" w:type="dxa"/>
          </w:tcPr>
          <w:p w14:paraId="530E8BDA" w14:textId="3C020CEE"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Tas</w:t>
            </w:r>
          </w:p>
        </w:tc>
        <w:tc>
          <w:tcPr>
            <w:tcW w:w="2254" w:type="dxa"/>
          </w:tcPr>
          <w:p w14:paraId="7018106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GO! Scholengroep 18</w:t>
            </w:r>
          </w:p>
        </w:tc>
        <w:tc>
          <w:tcPr>
            <w:tcW w:w="1627" w:type="dxa"/>
          </w:tcPr>
          <w:p w14:paraId="6639E99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56C39CF9"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7AE1BD19"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5F2072D2" w14:textId="77777777" w:rsidR="00E25CCD" w:rsidRPr="000F7A1F" w:rsidRDefault="00E25CCD" w:rsidP="000623FD">
            <w:pPr>
              <w:tabs>
                <w:tab w:val="left" w:pos="948"/>
              </w:tabs>
              <w:rPr>
                <w:sz w:val="20"/>
                <w:szCs w:val="20"/>
              </w:rPr>
            </w:pPr>
            <w:r w:rsidRPr="000F7A1F">
              <w:rPr>
                <w:sz w:val="20"/>
                <w:szCs w:val="20"/>
              </w:rPr>
              <w:t>Vertegenwoordiging van de centra voor leerlingenbegeleiding in het werkingsgebied</w:t>
            </w:r>
          </w:p>
        </w:tc>
      </w:tr>
      <w:tr w:rsidR="00E25CCD" w:rsidRPr="000F7A1F" w14:paraId="648CD0D8"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41206DFB" w14:textId="1646C636" w:rsidR="00E25CCD" w:rsidRPr="000F7A1F" w:rsidRDefault="00E25CCD" w:rsidP="000623FD">
            <w:pPr>
              <w:tabs>
                <w:tab w:val="left" w:pos="948"/>
              </w:tabs>
              <w:rPr>
                <w:sz w:val="20"/>
                <w:szCs w:val="20"/>
              </w:rPr>
            </w:pPr>
            <w:r>
              <w:rPr>
                <w:sz w:val="20"/>
                <w:szCs w:val="20"/>
              </w:rPr>
              <w:t>Kevin</w:t>
            </w:r>
          </w:p>
        </w:tc>
        <w:tc>
          <w:tcPr>
            <w:tcW w:w="1729" w:type="dxa"/>
          </w:tcPr>
          <w:p w14:paraId="14280071" w14:textId="65590CAF"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Vergauwen</w:t>
            </w:r>
          </w:p>
        </w:tc>
        <w:tc>
          <w:tcPr>
            <w:tcW w:w="2254" w:type="dxa"/>
          </w:tcPr>
          <w:p w14:paraId="5DA5A2C0"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Diensthoofd VCLB Waas en Dender</w:t>
            </w:r>
          </w:p>
        </w:tc>
        <w:tc>
          <w:tcPr>
            <w:tcW w:w="1627" w:type="dxa"/>
          </w:tcPr>
          <w:p w14:paraId="36618654" w14:textId="24488059"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566B118A" w14:textId="0C70A9F5"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E25CCD" w:rsidRPr="000F7A1F" w14:paraId="1C1F3E06"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0934D606" w14:textId="77777777" w:rsidR="00E25CCD" w:rsidRPr="000F7A1F" w:rsidRDefault="00E25CCD" w:rsidP="000623FD">
            <w:pPr>
              <w:tabs>
                <w:tab w:val="left" w:pos="948"/>
              </w:tabs>
              <w:rPr>
                <w:sz w:val="20"/>
                <w:szCs w:val="20"/>
              </w:rPr>
            </w:pPr>
            <w:r w:rsidRPr="000F7A1F">
              <w:rPr>
                <w:sz w:val="20"/>
                <w:szCs w:val="20"/>
              </w:rPr>
              <w:t xml:space="preserve">Gina  </w:t>
            </w:r>
          </w:p>
        </w:tc>
        <w:tc>
          <w:tcPr>
            <w:tcW w:w="1729" w:type="dxa"/>
          </w:tcPr>
          <w:p w14:paraId="4B0358B4"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Verschraegen</w:t>
            </w:r>
          </w:p>
        </w:tc>
        <w:tc>
          <w:tcPr>
            <w:tcW w:w="2254" w:type="dxa"/>
          </w:tcPr>
          <w:p w14:paraId="5A6ED7E4"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VCLB Waas en Dender</w:t>
            </w:r>
          </w:p>
        </w:tc>
        <w:tc>
          <w:tcPr>
            <w:tcW w:w="1627" w:type="dxa"/>
          </w:tcPr>
          <w:p w14:paraId="695D323F"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375D94B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E25CCD" w:rsidRPr="000F7A1F" w14:paraId="1911E509"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759B2439" w14:textId="77777777" w:rsidR="00E25CCD" w:rsidRPr="000F7A1F" w:rsidRDefault="00E25CCD" w:rsidP="000623FD">
            <w:pPr>
              <w:tabs>
                <w:tab w:val="left" w:pos="948"/>
              </w:tabs>
              <w:rPr>
                <w:sz w:val="20"/>
                <w:szCs w:val="20"/>
              </w:rPr>
            </w:pPr>
            <w:r w:rsidRPr="000F7A1F">
              <w:rPr>
                <w:sz w:val="20"/>
                <w:szCs w:val="20"/>
              </w:rPr>
              <w:t xml:space="preserve">Hilde </w:t>
            </w:r>
          </w:p>
        </w:tc>
        <w:tc>
          <w:tcPr>
            <w:tcW w:w="1729" w:type="dxa"/>
          </w:tcPr>
          <w:p w14:paraId="5BC999D0"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Merckx</w:t>
            </w:r>
          </w:p>
        </w:tc>
        <w:tc>
          <w:tcPr>
            <w:tcW w:w="2254" w:type="dxa"/>
          </w:tcPr>
          <w:p w14:paraId="601EAB2F"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Directeur GO! CLB Dendermonde en Lokeren</w:t>
            </w:r>
          </w:p>
        </w:tc>
        <w:tc>
          <w:tcPr>
            <w:tcW w:w="1627" w:type="dxa"/>
          </w:tcPr>
          <w:p w14:paraId="139A1620"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194F7A42" w14:textId="585F067F"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E25CCD" w:rsidRPr="000F7A1F" w14:paraId="45911567"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5E8C4071" w14:textId="77777777" w:rsidR="00E25CCD" w:rsidRPr="000F7A1F" w:rsidRDefault="00E25CCD" w:rsidP="000623FD">
            <w:pPr>
              <w:tabs>
                <w:tab w:val="left" w:pos="948"/>
              </w:tabs>
              <w:rPr>
                <w:sz w:val="20"/>
                <w:szCs w:val="20"/>
              </w:rPr>
            </w:pPr>
            <w:r w:rsidRPr="000F7A1F">
              <w:rPr>
                <w:sz w:val="20"/>
                <w:szCs w:val="20"/>
              </w:rPr>
              <w:t>Vertegenwoordiging van etnisch-culturele minderheden</w:t>
            </w:r>
          </w:p>
        </w:tc>
      </w:tr>
      <w:tr w:rsidR="00E25CCD" w:rsidRPr="000F7A1F" w14:paraId="6733804E"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69EEEEE6" w14:textId="77777777" w:rsidR="00E25CCD" w:rsidRPr="000F7A1F" w:rsidRDefault="00E25CCD" w:rsidP="000623FD">
            <w:pPr>
              <w:tabs>
                <w:tab w:val="left" w:pos="948"/>
              </w:tabs>
              <w:rPr>
                <w:sz w:val="20"/>
                <w:szCs w:val="20"/>
              </w:rPr>
            </w:pPr>
            <w:proofErr w:type="spellStart"/>
            <w:r w:rsidRPr="000F7A1F">
              <w:rPr>
                <w:sz w:val="20"/>
                <w:szCs w:val="20"/>
              </w:rPr>
              <w:t>Zafer</w:t>
            </w:r>
            <w:proofErr w:type="spellEnd"/>
          </w:p>
        </w:tc>
        <w:tc>
          <w:tcPr>
            <w:tcW w:w="1729" w:type="dxa"/>
          </w:tcPr>
          <w:p w14:paraId="0E4FEFA2"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Temurseker</w:t>
            </w:r>
            <w:proofErr w:type="spellEnd"/>
          </w:p>
        </w:tc>
        <w:tc>
          <w:tcPr>
            <w:tcW w:w="2254" w:type="dxa"/>
          </w:tcPr>
          <w:p w14:paraId="2BA8D9EB"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Moskeevereniging</w:t>
            </w:r>
          </w:p>
        </w:tc>
        <w:tc>
          <w:tcPr>
            <w:tcW w:w="1627" w:type="dxa"/>
          </w:tcPr>
          <w:p w14:paraId="07BCCB77"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70D6457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r>
      <w:tr w:rsidR="00E25CCD" w:rsidRPr="000F7A1F" w14:paraId="474EA68F"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DCE1245" w14:textId="77777777" w:rsidR="00E25CCD" w:rsidRPr="000F7A1F" w:rsidRDefault="00E25CCD" w:rsidP="000623FD">
            <w:pPr>
              <w:tabs>
                <w:tab w:val="left" w:pos="948"/>
              </w:tabs>
              <w:rPr>
                <w:sz w:val="20"/>
                <w:szCs w:val="20"/>
              </w:rPr>
            </w:pPr>
            <w:r w:rsidRPr="000F7A1F">
              <w:rPr>
                <w:sz w:val="20"/>
                <w:szCs w:val="20"/>
              </w:rPr>
              <w:t>Okay</w:t>
            </w:r>
          </w:p>
        </w:tc>
        <w:tc>
          <w:tcPr>
            <w:tcW w:w="1729" w:type="dxa"/>
          </w:tcPr>
          <w:p w14:paraId="259FA40E"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Özel</w:t>
            </w:r>
            <w:proofErr w:type="spellEnd"/>
          </w:p>
        </w:tc>
        <w:tc>
          <w:tcPr>
            <w:tcW w:w="2254" w:type="dxa"/>
          </w:tcPr>
          <w:p w14:paraId="78656F65"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Moskeevereniging</w:t>
            </w:r>
          </w:p>
        </w:tc>
        <w:tc>
          <w:tcPr>
            <w:tcW w:w="1627" w:type="dxa"/>
          </w:tcPr>
          <w:p w14:paraId="666F6C60"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5B9D944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E25CCD" w:rsidRPr="000F7A1F" w14:paraId="756A8B02"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2F58A753" w14:textId="77777777" w:rsidR="00E25CCD" w:rsidRPr="000F7A1F" w:rsidRDefault="00E25CCD" w:rsidP="000623FD">
            <w:pPr>
              <w:tabs>
                <w:tab w:val="left" w:pos="948"/>
              </w:tabs>
              <w:rPr>
                <w:sz w:val="20"/>
                <w:szCs w:val="20"/>
              </w:rPr>
            </w:pPr>
            <w:r w:rsidRPr="000F7A1F">
              <w:rPr>
                <w:sz w:val="20"/>
                <w:szCs w:val="20"/>
              </w:rPr>
              <w:t>Özkan</w:t>
            </w:r>
          </w:p>
        </w:tc>
        <w:tc>
          <w:tcPr>
            <w:tcW w:w="1729" w:type="dxa"/>
          </w:tcPr>
          <w:p w14:paraId="7717D9C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Yurdaer</w:t>
            </w:r>
          </w:p>
        </w:tc>
        <w:tc>
          <w:tcPr>
            <w:tcW w:w="2254" w:type="dxa"/>
          </w:tcPr>
          <w:p w14:paraId="690B14E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Leerschakel</w:t>
            </w:r>
          </w:p>
        </w:tc>
        <w:tc>
          <w:tcPr>
            <w:tcW w:w="1627" w:type="dxa"/>
          </w:tcPr>
          <w:p w14:paraId="692D4811" w14:textId="50890BA1"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09329AD5" w14:textId="349002FE"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E25CCD" w:rsidRPr="000F7A1F" w14:paraId="325F50AA"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06B394C7" w14:textId="77777777" w:rsidR="00E25CCD" w:rsidRPr="000F7A1F" w:rsidRDefault="00E25CCD" w:rsidP="000623FD">
            <w:pPr>
              <w:tabs>
                <w:tab w:val="left" w:pos="948"/>
              </w:tabs>
              <w:rPr>
                <w:sz w:val="20"/>
                <w:szCs w:val="20"/>
              </w:rPr>
            </w:pPr>
            <w:r w:rsidRPr="000F7A1F">
              <w:rPr>
                <w:sz w:val="20"/>
                <w:szCs w:val="20"/>
              </w:rPr>
              <w:t>Vertegenwoordiging van de representatieve vakbondsorganisaties</w:t>
            </w:r>
          </w:p>
        </w:tc>
      </w:tr>
      <w:tr w:rsidR="00E25CCD" w:rsidRPr="000F7A1F" w14:paraId="0DE23A91"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0DA65058" w14:textId="77777777" w:rsidR="00E25CCD" w:rsidRPr="000F7A1F" w:rsidRDefault="00E25CCD" w:rsidP="000623FD">
            <w:pPr>
              <w:tabs>
                <w:tab w:val="left" w:pos="948"/>
              </w:tabs>
              <w:rPr>
                <w:sz w:val="20"/>
                <w:szCs w:val="20"/>
              </w:rPr>
            </w:pPr>
            <w:r w:rsidRPr="000F7A1F">
              <w:rPr>
                <w:sz w:val="20"/>
                <w:szCs w:val="20"/>
              </w:rPr>
              <w:t xml:space="preserve">Abdislam </w:t>
            </w:r>
            <w:proofErr w:type="spellStart"/>
            <w:r w:rsidRPr="000F7A1F">
              <w:rPr>
                <w:sz w:val="20"/>
                <w:szCs w:val="20"/>
              </w:rPr>
              <w:t>Bensliman</w:t>
            </w:r>
            <w:proofErr w:type="spellEnd"/>
          </w:p>
        </w:tc>
        <w:tc>
          <w:tcPr>
            <w:tcW w:w="1729" w:type="dxa"/>
          </w:tcPr>
          <w:p w14:paraId="4064F77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Tabet</w:t>
            </w:r>
          </w:p>
        </w:tc>
        <w:tc>
          <w:tcPr>
            <w:tcW w:w="2254" w:type="dxa"/>
          </w:tcPr>
          <w:p w14:paraId="7C776719"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ACOD</w:t>
            </w:r>
          </w:p>
        </w:tc>
        <w:tc>
          <w:tcPr>
            <w:tcW w:w="1627" w:type="dxa"/>
          </w:tcPr>
          <w:p w14:paraId="0BBB317B" w14:textId="2119AFBA"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787" w:type="dxa"/>
          </w:tcPr>
          <w:p w14:paraId="2765F7DA" w14:textId="13CFAC82"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476246EC"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3AED9462" w14:textId="77777777" w:rsidR="00E25CCD" w:rsidRPr="000F7A1F" w:rsidRDefault="00E25CCD" w:rsidP="000623FD">
            <w:pPr>
              <w:tabs>
                <w:tab w:val="left" w:pos="948"/>
              </w:tabs>
              <w:rPr>
                <w:sz w:val="20"/>
                <w:szCs w:val="20"/>
              </w:rPr>
            </w:pPr>
            <w:r w:rsidRPr="000F7A1F">
              <w:rPr>
                <w:sz w:val="20"/>
                <w:szCs w:val="20"/>
              </w:rPr>
              <w:t>Vertegenwoordiging van ROTZ – Huis van het Kind</w:t>
            </w:r>
          </w:p>
        </w:tc>
      </w:tr>
      <w:tr w:rsidR="00E25CCD" w:rsidRPr="000F7A1F" w14:paraId="654684BB" w14:textId="77777777" w:rsidTr="00E25CCD">
        <w:tc>
          <w:tcPr>
            <w:cnfStyle w:val="001000000000" w:firstRow="0" w:lastRow="0" w:firstColumn="1" w:lastColumn="0" w:oddVBand="0" w:evenVBand="0" w:oddHBand="0" w:evenHBand="0" w:firstRowFirstColumn="0" w:firstRowLastColumn="0" w:lastRowFirstColumn="0" w:lastRowLastColumn="0"/>
            <w:tcW w:w="1665" w:type="dxa"/>
          </w:tcPr>
          <w:p w14:paraId="2047A4FA" w14:textId="77777777" w:rsidR="00E25CCD" w:rsidRPr="000F7A1F" w:rsidRDefault="00E25CCD" w:rsidP="000623FD">
            <w:pPr>
              <w:tabs>
                <w:tab w:val="left" w:pos="948"/>
              </w:tabs>
              <w:rPr>
                <w:sz w:val="20"/>
                <w:szCs w:val="20"/>
              </w:rPr>
            </w:pPr>
            <w:r w:rsidRPr="000F7A1F">
              <w:rPr>
                <w:sz w:val="20"/>
                <w:szCs w:val="20"/>
              </w:rPr>
              <w:t>Imke</w:t>
            </w:r>
          </w:p>
        </w:tc>
        <w:tc>
          <w:tcPr>
            <w:tcW w:w="1729" w:type="dxa"/>
          </w:tcPr>
          <w:p w14:paraId="7790CB1B"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Kint</w:t>
            </w:r>
          </w:p>
        </w:tc>
        <w:tc>
          <w:tcPr>
            <w:tcW w:w="2254" w:type="dxa"/>
          </w:tcPr>
          <w:p w14:paraId="08CCC52C"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Huis van het Kind</w:t>
            </w:r>
          </w:p>
        </w:tc>
        <w:tc>
          <w:tcPr>
            <w:tcW w:w="1627" w:type="dxa"/>
          </w:tcPr>
          <w:p w14:paraId="32B4CDED"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5D4CC5A0"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560F0E5D"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3E551610" w14:textId="77777777" w:rsidR="00E25CCD" w:rsidRPr="000F7A1F" w:rsidRDefault="00E25CCD" w:rsidP="000623FD">
            <w:pPr>
              <w:tabs>
                <w:tab w:val="left" w:pos="948"/>
              </w:tabs>
              <w:rPr>
                <w:sz w:val="20"/>
                <w:szCs w:val="20"/>
              </w:rPr>
            </w:pPr>
            <w:r>
              <w:rPr>
                <w:sz w:val="20"/>
                <w:szCs w:val="20"/>
              </w:rPr>
              <w:t xml:space="preserve">Tessa </w:t>
            </w:r>
          </w:p>
        </w:tc>
        <w:tc>
          <w:tcPr>
            <w:tcW w:w="1729" w:type="dxa"/>
          </w:tcPr>
          <w:p w14:paraId="613C460B"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Moens</w:t>
            </w:r>
          </w:p>
        </w:tc>
        <w:tc>
          <w:tcPr>
            <w:tcW w:w="2254" w:type="dxa"/>
          </w:tcPr>
          <w:p w14:paraId="6057F2DB"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Brugfiguur</w:t>
            </w:r>
          </w:p>
        </w:tc>
        <w:tc>
          <w:tcPr>
            <w:tcW w:w="1627" w:type="dxa"/>
          </w:tcPr>
          <w:p w14:paraId="290C93C0"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1787" w:type="dxa"/>
          </w:tcPr>
          <w:p w14:paraId="628CFE92"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r>
      <w:tr w:rsidR="00E25CCD" w:rsidRPr="000F7A1F" w14:paraId="11A3CEDB" w14:textId="77777777" w:rsidTr="000623FD">
        <w:tc>
          <w:tcPr>
            <w:cnfStyle w:val="001000000000" w:firstRow="0" w:lastRow="0" w:firstColumn="1" w:lastColumn="0" w:oddVBand="0" w:evenVBand="0" w:oddHBand="0" w:evenHBand="0" w:firstRowFirstColumn="0" w:firstRowLastColumn="0" w:lastRowFirstColumn="0" w:lastRowLastColumn="0"/>
            <w:tcW w:w="9062" w:type="dxa"/>
            <w:gridSpan w:val="5"/>
          </w:tcPr>
          <w:p w14:paraId="1AA6F222" w14:textId="77777777" w:rsidR="00E25CCD" w:rsidRPr="000F7A1F" w:rsidRDefault="00E25CCD" w:rsidP="000623FD">
            <w:pPr>
              <w:tabs>
                <w:tab w:val="left" w:pos="948"/>
              </w:tabs>
              <w:rPr>
                <w:sz w:val="20"/>
                <w:szCs w:val="20"/>
              </w:rPr>
            </w:pPr>
            <w:r w:rsidRPr="000F7A1F">
              <w:rPr>
                <w:sz w:val="20"/>
                <w:szCs w:val="20"/>
              </w:rPr>
              <w:t>Vertegenwoordiger van het gemeentebestuur</w:t>
            </w:r>
          </w:p>
        </w:tc>
      </w:tr>
      <w:tr w:rsidR="00E25CCD" w:rsidRPr="000F7A1F" w14:paraId="64C2BD89" w14:textId="77777777" w:rsidTr="00E2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14:paraId="54436C7E" w14:textId="77777777" w:rsidR="00E25CCD" w:rsidRPr="000F7A1F" w:rsidRDefault="00E25CCD" w:rsidP="000623FD">
            <w:pPr>
              <w:tabs>
                <w:tab w:val="left" w:pos="948"/>
              </w:tabs>
              <w:rPr>
                <w:sz w:val="20"/>
                <w:szCs w:val="20"/>
              </w:rPr>
            </w:pPr>
            <w:r w:rsidRPr="000F7A1F">
              <w:rPr>
                <w:sz w:val="20"/>
                <w:szCs w:val="20"/>
              </w:rPr>
              <w:t>Christel</w:t>
            </w:r>
          </w:p>
        </w:tc>
        <w:tc>
          <w:tcPr>
            <w:tcW w:w="1729" w:type="dxa"/>
          </w:tcPr>
          <w:p w14:paraId="39A5FBCF"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Immegeers</w:t>
            </w:r>
          </w:p>
        </w:tc>
        <w:tc>
          <w:tcPr>
            <w:tcW w:w="2254" w:type="dxa"/>
          </w:tcPr>
          <w:p w14:paraId="2FBA0C77"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Diversiteitsambtenaar</w:t>
            </w:r>
          </w:p>
        </w:tc>
        <w:tc>
          <w:tcPr>
            <w:tcW w:w="1627" w:type="dxa"/>
          </w:tcPr>
          <w:p w14:paraId="0F7D0A06" w14:textId="71772465"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4AF64505" w14:textId="468F7560"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bl>
    <w:p w14:paraId="1DEE201E" w14:textId="77777777" w:rsidR="00E25CCD" w:rsidRPr="000F7A1F" w:rsidRDefault="00E25CCD" w:rsidP="00E25CCD"/>
    <w:tbl>
      <w:tblPr>
        <w:tblStyle w:val="Rastertabel4-Accent6"/>
        <w:tblW w:w="0" w:type="auto"/>
        <w:tblLook w:val="04A0" w:firstRow="1" w:lastRow="0" w:firstColumn="1" w:lastColumn="0" w:noHBand="0" w:noVBand="1"/>
      </w:tblPr>
      <w:tblGrid>
        <w:gridCol w:w="1668"/>
        <w:gridCol w:w="1723"/>
        <w:gridCol w:w="2255"/>
        <w:gridCol w:w="1629"/>
        <w:gridCol w:w="1787"/>
      </w:tblGrid>
      <w:tr w:rsidR="00E25CCD" w:rsidRPr="000F7A1F" w14:paraId="2AE4C3FB" w14:textId="77777777" w:rsidTr="00062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5352CF3A" w14:textId="77777777" w:rsidR="00E25CCD" w:rsidRPr="000F7A1F" w:rsidRDefault="00E25CCD" w:rsidP="000623FD">
            <w:pPr>
              <w:tabs>
                <w:tab w:val="left" w:pos="948"/>
              </w:tabs>
              <w:rPr>
                <w:sz w:val="20"/>
                <w:szCs w:val="20"/>
              </w:rPr>
            </w:pPr>
            <w:r w:rsidRPr="000F7A1F">
              <w:rPr>
                <w:sz w:val="20"/>
                <w:szCs w:val="20"/>
              </w:rPr>
              <w:lastRenderedPageBreak/>
              <w:t>Vertegenwoordiger van de integratiesector</w:t>
            </w:r>
          </w:p>
        </w:tc>
      </w:tr>
      <w:tr w:rsidR="00E25CCD" w:rsidRPr="000F7A1F" w14:paraId="7E14B082"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53F3AD8" w14:textId="77777777" w:rsidR="00E25CCD" w:rsidRPr="000F7A1F" w:rsidRDefault="00E25CCD" w:rsidP="000623FD">
            <w:pPr>
              <w:tabs>
                <w:tab w:val="left" w:pos="948"/>
              </w:tabs>
              <w:rPr>
                <w:sz w:val="20"/>
                <w:szCs w:val="20"/>
              </w:rPr>
            </w:pPr>
            <w:r w:rsidRPr="000F7A1F">
              <w:rPr>
                <w:sz w:val="20"/>
                <w:szCs w:val="20"/>
              </w:rPr>
              <w:t>Zuleyha</w:t>
            </w:r>
          </w:p>
        </w:tc>
        <w:tc>
          <w:tcPr>
            <w:tcW w:w="1723" w:type="dxa"/>
          </w:tcPr>
          <w:p w14:paraId="05C12EF6"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Kolcu</w:t>
            </w:r>
          </w:p>
        </w:tc>
        <w:tc>
          <w:tcPr>
            <w:tcW w:w="2255" w:type="dxa"/>
          </w:tcPr>
          <w:p w14:paraId="5F335993"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Agentschap voor Integratie en Inburgering</w:t>
            </w:r>
          </w:p>
        </w:tc>
        <w:tc>
          <w:tcPr>
            <w:tcW w:w="1629" w:type="dxa"/>
          </w:tcPr>
          <w:p w14:paraId="50003DCF"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34500D22"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5A8881A8" w14:textId="77777777" w:rsidTr="000623FD">
        <w:tc>
          <w:tcPr>
            <w:cnfStyle w:val="001000000000" w:firstRow="0" w:lastRow="0" w:firstColumn="1" w:lastColumn="0" w:oddVBand="0" w:evenVBand="0" w:oddHBand="0" w:evenHBand="0" w:firstRowFirstColumn="0" w:firstRowLastColumn="0" w:lastRowFirstColumn="0" w:lastRowLastColumn="0"/>
            <w:tcW w:w="9062" w:type="dxa"/>
            <w:gridSpan w:val="5"/>
          </w:tcPr>
          <w:p w14:paraId="7AC45F4A" w14:textId="77777777" w:rsidR="00E25CCD" w:rsidRPr="000F7A1F" w:rsidRDefault="00E25CCD" w:rsidP="000623FD">
            <w:pPr>
              <w:tabs>
                <w:tab w:val="left" w:pos="948"/>
              </w:tabs>
              <w:rPr>
                <w:sz w:val="20"/>
                <w:szCs w:val="20"/>
              </w:rPr>
            </w:pPr>
            <w:r w:rsidRPr="000F7A1F">
              <w:rPr>
                <w:sz w:val="20"/>
                <w:szCs w:val="20"/>
              </w:rPr>
              <w:t>Vertegenwoordiger van de socio-economische partners</w:t>
            </w:r>
          </w:p>
        </w:tc>
      </w:tr>
      <w:tr w:rsidR="00E25CCD" w:rsidRPr="000F7A1F" w14:paraId="21C38506"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1E2F9E6" w14:textId="77777777" w:rsidR="00E25CCD" w:rsidRPr="000F7A1F" w:rsidRDefault="00E25CCD" w:rsidP="000623FD">
            <w:pPr>
              <w:tabs>
                <w:tab w:val="left" w:pos="948"/>
              </w:tabs>
              <w:rPr>
                <w:sz w:val="20"/>
                <w:szCs w:val="20"/>
              </w:rPr>
            </w:pPr>
            <w:r w:rsidRPr="000F7A1F">
              <w:rPr>
                <w:sz w:val="20"/>
                <w:szCs w:val="20"/>
              </w:rPr>
              <w:t>Ann</w:t>
            </w:r>
          </w:p>
        </w:tc>
        <w:tc>
          <w:tcPr>
            <w:tcW w:w="1723" w:type="dxa"/>
          </w:tcPr>
          <w:p w14:paraId="3B99CDAA"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Kryger</w:t>
            </w:r>
          </w:p>
        </w:tc>
        <w:tc>
          <w:tcPr>
            <w:tcW w:w="2255" w:type="dxa"/>
          </w:tcPr>
          <w:p w14:paraId="1673B5D2"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Kind &amp; Gezin</w:t>
            </w:r>
          </w:p>
        </w:tc>
        <w:tc>
          <w:tcPr>
            <w:tcW w:w="1629" w:type="dxa"/>
          </w:tcPr>
          <w:p w14:paraId="70130291"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787" w:type="dxa"/>
          </w:tcPr>
          <w:p w14:paraId="2456673E"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1A890304" w14:textId="77777777" w:rsidTr="000623FD">
        <w:tc>
          <w:tcPr>
            <w:cnfStyle w:val="001000000000" w:firstRow="0" w:lastRow="0" w:firstColumn="1" w:lastColumn="0" w:oddVBand="0" w:evenVBand="0" w:oddHBand="0" w:evenHBand="0" w:firstRowFirstColumn="0" w:firstRowLastColumn="0" w:lastRowFirstColumn="0" w:lastRowLastColumn="0"/>
            <w:tcW w:w="1668" w:type="dxa"/>
          </w:tcPr>
          <w:p w14:paraId="64D3064D" w14:textId="77777777" w:rsidR="00E25CCD" w:rsidRPr="000F7A1F" w:rsidRDefault="00E25CCD" w:rsidP="000623FD">
            <w:pPr>
              <w:tabs>
                <w:tab w:val="left" w:pos="948"/>
              </w:tabs>
              <w:rPr>
                <w:sz w:val="20"/>
                <w:szCs w:val="20"/>
              </w:rPr>
            </w:pPr>
            <w:r>
              <w:rPr>
                <w:sz w:val="20"/>
                <w:szCs w:val="20"/>
              </w:rPr>
              <w:t>Maria</w:t>
            </w:r>
          </w:p>
        </w:tc>
        <w:tc>
          <w:tcPr>
            <w:tcW w:w="1723" w:type="dxa"/>
          </w:tcPr>
          <w:p w14:paraId="0EA5B0FC"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Claeys</w:t>
            </w:r>
          </w:p>
        </w:tc>
        <w:tc>
          <w:tcPr>
            <w:tcW w:w="2255" w:type="dxa"/>
          </w:tcPr>
          <w:p w14:paraId="05837470"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OCMW</w:t>
            </w:r>
          </w:p>
        </w:tc>
        <w:tc>
          <w:tcPr>
            <w:tcW w:w="1629" w:type="dxa"/>
          </w:tcPr>
          <w:p w14:paraId="1F16ABB4" w14:textId="0896C760" w:rsidR="00E25CCD"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43C5E903"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7EE52BB3"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456BA6" w14:textId="77777777" w:rsidR="00E25CCD" w:rsidRPr="000F7A1F" w:rsidRDefault="00E25CCD" w:rsidP="000623FD">
            <w:pPr>
              <w:tabs>
                <w:tab w:val="left" w:pos="948"/>
              </w:tabs>
              <w:rPr>
                <w:sz w:val="20"/>
                <w:szCs w:val="20"/>
              </w:rPr>
            </w:pPr>
            <w:r w:rsidRPr="000F7A1F">
              <w:rPr>
                <w:sz w:val="20"/>
                <w:szCs w:val="20"/>
              </w:rPr>
              <w:t>Eve</w:t>
            </w:r>
          </w:p>
        </w:tc>
        <w:tc>
          <w:tcPr>
            <w:tcW w:w="1723" w:type="dxa"/>
          </w:tcPr>
          <w:p w14:paraId="233F85D0"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Achtergael</w:t>
            </w:r>
          </w:p>
        </w:tc>
        <w:tc>
          <w:tcPr>
            <w:tcW w:w="2255" w:type="dxa"/>
          </w:tcPr>
          <w:p w14:paraId="56FD537A"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Centrum voor Ambulante revalidatie</w:t>
            </w:r>
          </w:p>
        </w:tc>
        <w:tc>
          <w:tcPr>
            <w:tcW w:w="1629" w:type="dxa"/>
          </w:tcPr>
          <w:p w14:paraId="4F786422" w14:textId="007A1745"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787" w:type="dxa"/>
          </w:tcPr>
          <w:p w14:paraId="58A64D02" w14:textId="1B6B5A76"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0F4F866E" w14:textId="77777777" w:rsidTr="000623FD">
        <w:tc>
          <w:tcPr>
            <w:cnfStyle w:val="001000000000" w:firstRow="0" w:lastRow="0" w:firstColumn="1" w:lastColumn="0" w:oddVBand="0" w:evenVBand="0" w:oddHBand="0" w:evenHBand="0" w:firstRowFirstColumn="0" w:firstRowLastColumn="0" w:lastRowFirstColumn="0" w:lastRowLastColumn="0"/>
            <w:tcW w:w="1668" w:type="dxa"/>
          </w:tcPr>
          <w:p w14:paraId="38CA7A66" w14:textId="77777777" w:rsidR="00E25CCD" w:rsidRPr="000F7A1F" w:rsidRDefault="00E25CCD" w:rsidP="000623FD">
            <w:pPr>
              <w:tabs>
                <w:tab w:val="left" w:pos="948"/>
              </w:tabs>
              <w:rPr>
                <w:sz w:val="20"/>
                <w:szCs w:val="20"/>
              </w:rPr>
            </w:pPr>
          </w:p>
        </w:tc>
        <w:tc>
          <w:tcPr>
            <w:tcW w:w="1723" w:type="dxa"/>
          </w:tcPr>
          <w:p w14:paraId="4AC66502"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c>
          <w:tcPr>
            <w:tcW w:w="2255" w:type="dxa"/>
          </w:tcPr>
          <w:p w14:paraId="381DE248"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Politie</w:t>
            </w:r>
          </w:p>
        </w:tc>
        <w:tc>
          <w:tcPr>
            <w:tcW w:w="1629" w:type="dxa"/>
          </w:tcPr>
          <w:p w14:paraId="6D7EB4DA"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30ED0116"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E25CCD" w:rsidRPr="000F7A1F" w14:paraId="142FAEF7"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8E4F0D7" w14:textId="77777777" w:rsidR="00E25CCD" w:rsidRPr="000F7A1F" w:rsidRDefault="00E25CCD" w:rsidP="000623FD">
            <w:pPr>
              <w:tabs>
                <w:tab w:val="left" w:pos="948"/>
              </w:tabs>
              <w:rPr>
                <w:sz w:val="20"/>
                <w:szCs w:val="20"/>
              </w:rPr>
            </w:pPr>
          </w:p>
        </w:tc>
        <w:tc>
          <w:tcPr>
            <w:tcW w:w="1723" w:type="dxa"/>
          </w:tcPr>
          <w:p w14:paraId="01F861DE"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c>
          <w:tcPr>
            <w:tcW w:w="2255" w:type="dxa"/>
          </w:tcPr>
          <w:p w14:paraId="30CF3B92"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CAW</w:t>
            </w:r>
          </w:p>
        </w:tc>
        <w:tc>
          <w:tcPr>
            <w:tcW w:w="1629" w:type="dxa"/>
          </w:tcPr>
          <w:p w14:paraId="192D132E"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71458C99"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3AD52BB4" w14:textId="77777777" w:rsidTr="000623FD">
        <w:tc>
          <w:tcPr>
            <w:cnfStyle w:val="001000000000" w:firstRow="0" w:lastRow="0" w:firstColumn="1" w:lastColumn="0" w:oddVBand="0" w:evenVBand="0" w:oddHBand="0" w:evenHBand="0" w:firstRowFirstColumn="0" w:firstRowLastColumn="0" w:lastRowFirstColumn="0" w:lastRowLastColumn="0"/>
            <w:tcW w:w="9062" w:type="dxa"/>
            <w:gridSpan w:val="5"/>
          </w:tcPr>
          <w:p w14:paraId="0457E412" w14:textId="77777777" w:rsidR="00E25CCD" w:rsidRPr="000F7A1F" w:rsidRDefault="00E25CCD" w:rsidP="000623FD">
            <w:pPr>
              <w:tabs>
                <w:tab w:val="left" w:pos="948"/>
              </w:tabs>
              <w:rPr>
                <w:sz w:val="20"/>
                <w:szCs w:val="20"/>
              </w:rPr>
            </w:pPr>
            <w:r w:rsidRPr="000F7A1F">
              <w:rPr>
                <w:sz w:val="20"/>
                <w:szCs w:val="20"/>
              </w:rPr>
              <w:t>Coördinatie van het LOP</w:t>
            </w:r>
          </w:p>
        </w:tc>
      </w:tr>
      <w:tr w:rsidR="00E25CCD" w:rsidRPr="000F7A1F" w14:paraId="29619523" w14:textId="77777777" w:rsidTr="00062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EFA75D4" w14:textId="77777777" w:rsidR="00E25CCD" w:rsidRPr="000F7A1F" w:rsidRDefault="00E25CCD" w:rsidP="000623FD">
            <w:pPr>
              <w:tabs>
                <w:tab w:val="left" w:pos="948"/>
              </w:tabs>
              <w:rPr>
                <w:sz w:val="20"/>
                <w:szCs w:val="20"/>
              </w:rPr>
            </w:pPr>
            <w:r w:rsidRPr="000F7A1F">
              <w:rPr>
                <w:sz w:val="20"/>
                <w:szCs w:val="20"/>
              </w:rPr>
              <w:t>Liesbeth</w:t>
            </w:r>
          </w:p>
        </w:tc>
        <w:tc>
          <w:tcPr>
            <w:tcW w:w="1723" w:type="dxa"/>
          </w:tcPr>
          <w:p w14:paraId="09870CE7"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Croene</w:t>
            </w:r>
          </w:p>
        </w:tc>
        <w:tc>
          <w:tcPr>
            <w:tcW w:w="2255" w:type="dxa"/>
          </w:tcPr>
          <w:p w14:paraId="1D06A6F4"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LOP – Deskundige</w:t>
            </w:r>
          </w:p>
        </w:tc>
        <w:tc>
          <w:tcPr>
            <w:tcW w:w="1629" w:type="dxa"/>
          </w:tcPr>
          <w:p w14:paraId="233F987D"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59C9AF94" w14:textId="77777777" w:rsidR="00E25CCD" w:rsidRPr="000F7A1F" w:rsidRDefault="00E25CCD" w:rsidP="000623FD">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E25CCD" w:rsidRPr="000F7A1F" w14:paraId="4195462F" w14:textId="77777777" w:rsidTr="000623FD">
        <w:tc>
          <w:tcPr>
            <w:cnfStyle w:val="001000000000" w:firstRow="0" w:lastRow="0" w:firstColumn="1" w:lastColumn="0" w:oddVBand="0" w:evenVBand="0" w:oddHBand="0" w:evenHBand="0" w:firstRowFirstColumn="0" w:firstRowLastColumn="0" w:lastRowFirstColumn="0" w:lastRowLastColumn="0"/>
            <w:tcW w:w="1668" w:type="dxa"/>
          </w:tcPr>
          <w:p w14:paraId="1FA3276C" w14:textId="77777777" w:rsidR="00E25CCD" w:rsidRPr="000F7A1F" w:rsidRDefault="00E25CCD" w:rsidP="000623FD">
            <w:pPr>
              <w:tabs>
                <w:tab w:val="left" w:pos="948"/>
              </w:tabs>
              <w:rPr>
                <w:sz w:val="20"/>
                <w:szCs w:val="20"/>
              </w:rPr>
            </w:pPr>
            <w:r w:rsidRPr="000F7A1F">
              <w:rPr>
                <w:sz w:val="20"/>
                <w:szCs w:val="20"/>
              </w:rPr>
              <w:t>Christophe</w:t>
            </w:r>
          </w:p>
        </w:tc>
        <w:tc>
          <w:tcPr>
            <w:tcW w:w="1723" w:type="dxa"/>
          </w:tcPr>
          <w:p w14:paraId="512C2D8E"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Verneirt</w:t>
            </w:r>
          </w:p>
        </w:tc>
        <w:tc>
          <w:tcPr>
            <w:tcW w:w="2255" w:type="dxa"/>
          </w:tcPr>
          <w:p w14:paraId="26DC79D4"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Voorzitter LOP</w:t>
            </w:r>
          </w:p>
        </w:tc>
        <w:tc>
          <w:tcPr>
            <w:tcW w:w="1629" w:type="dxa"/>
          </w:tcPr>
          <w:p w14:paraId="733A7A4D"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2572D655" w14:textId="77777777" w:rsidR="00E25CCD" w:rsidRPr="000F7A1F" w:rsidRDefault="00E25CCD" w:rsidP="000623FD">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16B2419C" w14:textId="77777777" w:rsidR="00E25CCD" w:rsidRPr="000F7A1F" w:rsidRDefault="00E25CCD" w:rsidP="00E25CCD">
      <w:pPr>
        <w:tabs>
          <w:tab w:val="left" w:pos="948"/>
        </w:tabs>
        <w:ind w:left="720"/>
        <w:contextualSpacing/>
        <w:rPr>
          <w:b/>
          <w:bCs/>
          <w:u w:val="single"/>
        </w:rPr>
      </w:pPr>
    </w:p>
    <w:p w14:paraId="4F8BAA8E" w14:textId="70B1EDAD" w:rsidR="00E25CCD" w:rsidRPr="000F7A1F" w:rsidRDefault="00E25CCD" w:rsidP="00E25CCD">
      <w:pPr>
        <w:numPr>
          <w:ilvl w:val="0"/>
          <w:numId w:val="1"/>
        </w:numPr>
        <w:tabs>
          <w:tab w:val="left" w:pos="948"/>
        </w:tabs>
        <w:contextualSpacing/>
        <w:rPr>
          <w:b/>
          <w:bCs/>
          <w:u w:val="single"/>
        </w:rPr>
      </w:pPr>
      <w:r w:rsidRPr="000F7A1F">
        <w:rPr>
          <w:b/>
          <w:bCs/>
          <w:u w:val="single"/>
        </w:rPr>
        <w:t xml:space="preserve">Goedkeuring en opvolging van het vorige verslag van </w:t>
      </w:r>
      <w:r>
        <w:rPr>
          <w:b/>
          <w:bCs/>
          <w:u w:val="single"/>
        </w:rPr>
        <w:t>5 mei 2021</w:t>
      </w:r>
    </w:p>
    <w:p w14:paraId="3C1ADBDC" w14:textId="109B85FD" w:rsidR="00E25CCD" w:rsidRDefault="00E25CCD" w:rsidP="00E25CCD">
      <w:pPr>
        <w:tabs>
          <w:tab w:val="left" w:pos="948"/>
        </w:tabs>
        <w:rPr>
          <w:u w:val="single"/>
        </w:rPr>
      </w:pPr>
      <w:r w:rsidRPr="000F7A1F">
        <w:t>Het verslag wordt goedgekeurd.</w:t>
      </w:r>
      <w:r w:rsidRPr="000F7A1F">
        <w:br/>
      </w:r>
      <w:r w:rsidRPr="000F7A1F">
        <w:rPr>
          <w:u w:val="single"/>
        </w:rPr>
        <w:t xml:space="preserve">Opvolging : </w:t>
      </w:r>
    </w:p>
    <w:p w14:paraId="3B44C1AA" w14:textId="6265D2FF" w:rsidR="00D9156B" w:rsidRPr="00D9156B" w:rsidRDefault="00D9156B" w:rsidP="00E25CCD">
      <w:pPr>
        <w:tabs>
          <w:tab w:val="left" w:pos="948"/>
        </w:tabs>
        <w:rPr>
          <w:b/>
          <w:bCs/>
          <w:u w:val="single"/>
        </w:rPr>
      </w:pPr>
      <w:r w:rsidRPr="00D9156B">
        <w:rPr>
          <w:b/>
          <w:bCs/>
          <w:u w:val="single"/>
        </w:rPr>
        <w:t>Overkoepelend taalbeleid</w:t>
      </w:r>
    </w:p>
    <w:p w14:paraId="6A3250B6" w14:textId="7B4F2687" w:rsidR="00E25CCD" w:rsidRPr="00D9156B" w:rsidRDefault="00E25CCD" w:rsidP="00E25CCD">
      <w:pPr>
        <w:tabs>
          <w:tab w:val="left" w:pos="948"/>
        </w:tabs>
      </w:pPr>
      <w:r w:rsidRPr="00D9156B">
        <w:t xml:space="preserve">De ronde tafels met leerkrachten zijn doorgegaan.  De LOP visie </w:t>
      </w:r>
      <w:r w:rsidR="003C7215" w:rsidRPr="00D9156B">
        <w:t>m.b.t.</w:t>
      </w:r>
      <w:r w:rsidRPr="00D9156B">
        <w:t xml:space="preserve"> het overkoepelend taalbeleid werd toegelicht</w:t>
      </w:r>
      <w:r w:rsidR="00D9156B">
        <w:t xml:space="preserve"> op 3 momenten : op een studiedag voor vrije scholen en op een personeelsvergadering van de gemeenteschool en de basisschool GO!.</w:t>
      </w:r>
    </w:p>
    <w:p w14:paraId="3F62E5B5" w14:textId="6AD2A8B2" w:rsidR="00E25CCD" w:rsidRPr="00D9156B" w:rsidRDefault="00E25CCD" w:rsidP="00E25CCD">
      <w:pPr>
        <w:tabs>
          <w:tab w:val="left" w:pos="948"/>
        </w:tabs>
      </w:pPr>
      <w:r w:rsidRPr="00D9156B">
        <w:t>We kregen heel wat creatieve suggesties, bezorgdheden, voorstellen binnen.  Liesbeth zal deze input bundelen.</w:t>
      </w:r>
    </w:p>
    <w:p w14:paraId="2E9EA85B" w14:textId="1612EC9F" w:rsidR="00E25CCD" w:rsidRPr="00D9156B" w:rsidRDefault="00E25CCD" w:rsidP="00E25CCD">
      <w:pPr>
        <w:tabs>
          <w:tab w:val="left" w:pos="948"/>
        </w:tabs>
      </w:pPr>
      <w:r w:rsidRPr="00D9156B">
        <w:t xml:space="preserve">De laatste ronde tafel voor </w:t>
      </w:r>
      <w:r w:rsidRPr="006E5441">
        <w:rPr>
          <w:b/>
          <w:bCs/>
        </w:rPr>
        <w:t>kwetsbare ouders</w:t>
      </w:r>
      <w:r w:rsidRPr="00D9156B">
        <w:t xml:space="preserve"> is gepland op 8 december 2021 om 10u</w:t>
      </w:r>
      <w:r w:rsidR="006E5441">
        <w:t xml:space="preserve"> in </w:t>
      </w:r>
      <w:proofErr w:type="spellStart"/>
      <w:r w:rsidR="006E5441">
        <w:t>Rotz</w:t>
      </w:r>
      <w:proofErr w:type="spellEnd"/>
      <w:r w:rsidR="006E5441">
        <w:t>.</w:t>
      </w:r>
    </w:p>
    <w:p w14:paraId="0B547836" w14:textId="553155CC" w:rsidR="00E25CCD" w:rsidRPr="00D9156B" w:rsidRDefault="00E25CCD" w:rsidP="00E25CCD">
      <w:pPr>
        <w:tabs>
          <w:tab w:val="left" w:pos="948"/>
        </w:tabs>
      </w:pPr>
      <w:r w:rsidRPr="00D9156B">
        <w:rPr>
          <w:b/>
          <w:bCs/>
          <w:u w:val="single"/>
        </w:rPr>
        <w:t>Afspraak :</w:t>
      </w:r>
      <w:r w:rsidRPr="00D9156B">
        <w:t xml:space="preserve"> Tessa</w:t>
      </w:r>
      <w:r w:rsidR="00D9156B">
        <w:t xml:space="preserve"> (brugfiguur) </w:t>
      </w:r>
      <w:r w:rsidRPr="00D9156B">
        <w:t xml:space="preserve"> neemt contact met de directies en zoco’s van de basisscholen om een groepje van 15 à 20 ouders samen te brengen om te spreken over het overkoepe</w:t>
      </w:r>
      <w:r w:rsidR="00D9156B">
        <w:t>le</w:t>
      </w:r>
      <w:r w:rsidRPr="00D9156B">
        <w:t>nd taalbeleid</w:t>
      </w:r>
      <w:r w:rsidR="00D9156B">
        <w:t>/meertalig opvoeden.</w:t>
      </w:r>
      <w:r w:rsidR="00D9156B">
        <w:br/>
        <w:t xml:space="preserve">Tessa en Katrien zorgen voor een flyer zodat het voor ouders en </w:t>
      </w:r>
      <w:proofErr w:type="spellStart"/>
      <w:r w:rsidR="00D9156B">
        <w:t>toeleiders</w:t>
      </w:r>
      <w:proofErr w:type="spellEnd"/>
      <w:r w:rsidR="00D9156B">
        <w:t xml:space="preserve"> duidelijk is wat ze kunnen verwachten van die ronde tafel.</w:t>
      </w:r>
    </w:p>
    <w:p w14:paraId="0523BEBC" w14:textId="1CB135E8" w:rsidR="00E25CCD" w:rsidRPr="00D9156B" w:rsidRDefault="00E25CCD" w:rsidP="00E25CCD">
      <w:pPr>
        <w:tabs>
          <w:tab w:val="left" w:pos="948"/>
        </w:tabs>
      </w:pPr>
      <w:r w:rsidRPr="00D9156B">
        <w:t>Het is de bedoeling om ook hun feedback en aanbevelingen te bundelen.</w:t>
      </w:r>
    </w:p>
    <w:p w14:paraId="556DB529" w14:textId="698E0C72" w:rsidR="00E25CCD" w:rsidRDefault="00E25CCD" w:rsidP="00E25CCD">
      <w:pPr>
        <w:tabs>
          <w:tab w:val="left" w:pos="948"/>
        </w:tabs>
      </w:pPr>
      <w:r w:rsidRPr="00D9156B">
        <w:t xml:space="preserve">Finaal willen we eind december alle aanbevelingen </w:t>
      </w:r>
      <w:r w:rsidR="00D9156B" w:rsidRPr="00D9156B">
        <w:t>samenbrengen en in een</w:t>
      </w:r>
      <w:r w:rsidR="00D9156B">
        <w:t xml:space="preserve"> LOP</w:t>
      </w:r>
      <w:r w:rsidR="00D9156B" w:rsidRPr="00D9156B">
        <w:t xml:space="preserve"> nota ter goedkeuring voorleggen aan de AV.  Deze nota wordt dan bezorgd aan de werkgroep taal van het Kansenplatform</w:t>
      </w:r>
      <w:r w:rsidR="00D9156B">
        <w:t xml:space="preserve"> van het gemeentebestuur Zele.</w:t>
      </w:r>
    </w:p>
    <w:p w14:paraId="674D622E" w14:textId="09A47D6C" w:rsidR="00D9156B" w:rsidRDefault="00D9156B" w:rsidP="00E25CCD">
      <w:pPr>
        <w:tabs>
          <w:tab w:val="left" w:pos="948"/>
        </w:tabs>
      </w:pPr>
      <w:r>
        <w:t xml:space="preserve">Ook Kind &amp; Gezin en andere welzijnspartners kunnen geïnteresseerde ouders </w:t>
      </w:r>
      <w:proofErr w:type="spellStart"/>
      <w:r>
        <w:t>toeleiden</w:t>
      </w:r>
      <w:proofErr w:type="spellEnd"/>
      <w:r>
        <w:t xml:space="preserve"> naar dit gesprek.</w:t>
      </w:r>
    </w:p>
    <w:p w14:paraId="65BED106" w14:textId="573AE95F" w:rsidR="00E25CCD" w:rsidRPr="006E5441" w:rsidRDefault="006E5441" w:rsidP="00E25CCD">
      <w:pPr>
        <w:tabs>
          <w:tab w:val="left" w:pos="948"/>
        </w:tabs>
        <w:rPr>
          <w:b/>
          <w:bCs/>
          <w:u w:val="single"/>
        </w:rPr>
      </w:pPr>
      <w:r w:rsidRPr="006E5441">
        <w:rPr>
          <w:b/>
          <w:bCs/>
          <w:u w:val="single"/>
        </w:rPr>
        <w:t xml:space="preserve">Zomerklassen/ leerschakel </w:t>
      </w:r>
    </w:p>
    <w:p w14:paraId="0A17C159" w14:textId="58FE8DDD" w:rsidR="006E5441" w:rsidRPr="006E5441" w:rsidRDefault="006E5441" w:rsidP="00E25CCD">
      <w:pPr>
        <w:tabs>
          <w:tab w:val="left" w:pos="948"/>
        </w:tabs>
      </w:pPr>
      <w:r w:rsidRPr="006E5441">
        <w:t>Christophe nam deel aan het slotmoment van de zomerklas en zag een grote opkomst en veel engagement.</w:t>
      </w:r>
    </w:p>
    <w:p w14:paraId="38953519" w14:textId="4AFCDD66" w:rsidR="006E5441" w:rsidRPr="006E5441" w:rsidRDefault="006E5441" w:rsidP="00E25CCD">
      <w:pPr>
        <w:tabs>
          <w:tab w:val="left" w:pos="948"/>
        </w:tabs>
      </w:pPr>
      <w:r w:rsidRPr="006E5441">
        <w:t>Verder is er nog geen terugkoppeling gebeurd</w:t>
      </w:r>
      <w:r>
        <w:t xml:space="preserve"> naar de scholen.</w:t>
      </w:r>
    </w:p>
    <w:p w14:paraId="3234D306" w14:textId="32323A97" w:rsidR="006E5441" w:rsidRDefault="006E5441" w:rsidP="00E25CCD">
      <w:pPr>
        <w:tabs>
          <w:tab w:val="left" w:pos="948"/>
        </w:tabs>
      </w:pPr>
      <w:r w:rsidRPr="006E5441">
        <w:rPr>
          <w:b/>
          <w:bCs/>
          <w:u w:val="single"/>
        </w:rPr>
        <w:t xml:space="preserve">Afspraak : </w:t>
      </w:r>
      <w:r w:rsidRPr="006E5441">
        <w:t>Liesbeth contacteert O</w:t>
      </w:r>
      <w:r w:rsidR="003C7215">
        <w:t>z</w:t>
      </w:r>
      <w:r w:rsidRPr="006E5441">
        <w:t xml:space="preserve">kan Yurdaer om de </w:t>
      </w:r>
      <w:proofErr w:type="spellStart"/>
      <w:r w:rsidRPr="006E5441">
        <w:t>stavaza</w:t>
      </w:r>
      <w:proofErr w:type="spellEnd"/>
      <w:r w:rsidRPr="006E5441">
        <w:t xml:space="preserve"> toe te lichten</w:t>
      </w:r>
      <w:r w:rsidR="00CD15EA">
        <w:t xml:space="preserve"> op een volgende AV.</w:t>
      </w:r>
    </w:p>
    <w:p w14:paraId="053C87DE" w14:textId="7E3507FE" w:rsidR="006E5441" w:rsidRDefault="006E5441" w:rsidP="00E25CCD">
      <w:pPr>
        <w:tabs>
          <w:tab w:val="left" w:pos="948"/>
        </w:tabs>
      </w:pPr>
    </w:p>
    <w:p w14:paraId="53808BE4" w14:textId="0C730109" w:rsidR="006E5441" w:rsidRDefault="006E5441" w:rsidP="00E25CCD">
      <w:pPr>
        <w:tabs>
          <w:tab w:val="left" w:pos="948"/>
        </w:tabs>
      </w:pPr>
      <w:r w:rsidRPr="00A472AC">
        <w:rPr>
          <w:b/>
          <w:bCs/>
          <w:u w:val="single"/>
        </w:rPr>
        <w:lastRenderedPageBreak/>
        <w:t xml:space="preserve">Taalbabbelz : </w:t>
      </w:r>
      <w:r w:rsidRPr="00A472AC">
        <w:rPr>
          <w:b/>
          <w:bCs/>
          <w:u w:val="single"/>
        </w:rPr>
        <w:br/>
      </w:r>
      <w:r>
        <w:t>Lotte VD Berghe gaat aan de slag op 8 november om Nederlandse oefenkansen te bieden aan ouders en kinderen in samenwerking met vzw Schooltas.</w:t>
      </w:r>
    </w:p>
    <w:p w14:paraId="1E0F7F5B" w14:textId="683481F6" w:rsidR="006E5441" w:rsidRPr="00AB119C" w:rsidRDefault="006E5441" w:rsidP="00E25CCD">
      <w:pPr>
        <w:tabs>
          <w:tab w:val="left" w:pos="948"/>
        </w:tabs>
        <w:rPr>
          <w:b/>
          <w:bCs/>
          <w:u w:val="single"/>
        </w:rPr>
      </w:pPr>
      <w:proofErr w:type="spellStart"/>
      <w:r w:rsidRPr="00A472AC">
        <w:rPr>
          <w:b/>
          <w:bCs/>
          <w:u w:val="single"/>
        </w:rPr>
        <w:t>Taalbubbelz</w:t>
      </w:r>
      <w:proofErr w:type="spellEnd"/>
      <w:r w:rsidRPr="00A472AC">
        <w:rPr>
          <w:b/>
          <w:bCs/>
          <w:u w:val="single"/>
        </w:rPr>
        <w:t xml:space="preserve"> : </w:t>
      </w:r>
      <w:r w:rsidR="00AB119C">
        <w:rPr>
          <w:b/>
          <w:bCs/>
          <w:u w:val="single"/>
        </w:rPr>
        <w:br/>
      </w:r>
      <w:r>
        <w:t xml:space="preserve">Katrien Scheire organiseert opnieuw een </w:t>
      </w:r>
      <w:r w:rsidR="00A054F7">
        <w:t>‘</w:t>
      </w:r>
      <w:proofErr w:type="spellStart"/>
      <w:r>
        <w:t>babbelbad</w:t>
      </w:r>
      <w:proofErr w:type="spellEnd"/>
      <w:r w:rsidR="00A054F7">
        <w:t>’</w:t>
      </w:r>
      <w:r>
        <w:t xml:space="preserve"> voor kinderen </w:t>
      </w:r>
      <w:r w:rsidR="00A054F7">
        <w:t>van</w:t>
      </w:r>
      <w:r w:rsidR="00E84AA0">
        <w:t xml:space="preserve"> het 1</w:t>
      </w:r>
      <w:r w:rsidR="00E84AA0" w:rsidRPr="00E84AA0">
        <w:rPr>
          <w:vertAlign w:val="superscript"/>
        </w:rPr>
        <w:t>ste</w:t>
      </w:r>
      <w:r w:rsidR="00E84AA0">
        <w:t>, 2</w:t>
      </w:r>
      <w:r w:rsidR="00E84AA0" w:rsidRPr="00E84AA0">
        <w:rPr>
          <w:vertAlign w:val="superscript"/>
        </w:rPr>
        <w:t>de</w:t>
      </w:r>
      <w:r w:rsidR="00E84AA0">
        <w:t xml:space="preserve"> en 3</w:t>
      </w:r>
      <w:r w:rsidR="00E84AA0" w:rsidRPr="00E84AA0">
        <w:rPr>
          <w:vertAlign w:val="superscript"/>
        </w:rPr>
        <w:t>de</w:t>
      </w:r>
      <w:r w:rsidR="00E84AA0">
        <w:t xml:space="preserve"> leerjaar in de herfstvakantie en de kerstvakantie.  Meer info : zie bijlage.</w:t>
      </w:r>
    </w:p>
    <w:p w14:paraId="2256E7E0" w14:textId="7B0A511E" w:rsidR="00CD15EA" w:rsidRDefault="00CD15EA" w:rsidP="00E25CCD">
      <w:pPr>
        <w:tabs>
          <w:tab w:val="left" w:pos="948"/>
        </w:tabs>
      </w:pPr>
    </w:p>
    <w:p w14:paraId="55D6D672" w14:textId="69CE0519" w:rsidR="00CD15EA" w:rsidRDefault="00CD15EA" w:rsidP="00CD15EA">
      <w:pPr>
        <w:pStyle w:val="Lijstalinea"/>
        <w:numPr>
          <w:ilvl w:val="0"/>
          <w:numId w:val="1"/>
        </w:numPr>
        <w:tabs>
          <w:tab w:val="left" w:pos="948"/>
        </w:tabs>
        <w:rPr>
          <w:b/>
          <w:bCs/>
          <w:u w:val="single"/>
        </w:rPr>
      </w:pPr>
      <w:r w:rsidRPr="00CD15EA">
        <w:rPr>
          <w:b/>
          <w:bCs/>
          <w:u w:val="single"/>
        </w:rPr>
        <w:t>LOP afspraken over inschrijvingsbeleid voor schooljaar 2022-2023</w:t>
      </w:r>
    </w:p>
    <w:p w14:paraId="57236671" w14:textId="56601A1C" w:rsidR="00CD15EA" w:rsidRDefault="00CD15EA" w:rsidP="00CD15EA">
      <w:pPr>
        <w:pStyle w:val="Lijstalinea"/>
        <w:numPr>
          <w:ilvl w:val="1"/>
          <w:numId w:val="1"/>
        </w:numPr>
        <w:tabs>
          <w:tab w:val="left" w:pos="948"/>
        </w:tabs>
        <w:rPr>
          <w:b/>
          <w:bCs/>
          <w:u w:val="single"/>
        </w:rPr>
      </w:pPr>
      <w:r>
        <w:rPr>
          <w:b/>
          <w:bCs/>
          <w:u w:val="single"/>
        </w:rPr>
        <w:t>Aanmeldprocedure Zele gewoon basisonderwijs</w:t>
      </w:r>
    </w:p>
    <w:p w14:paraId="06205948" w14:textId="1E9BA8C7" w:rsidR="00CD15EA" w:rsidRDefault="00CD15EA" w:rsidP="00CD15EA">
      <w:pPr>
        <w:tabs>
          <w:tab w:val="left" w:pos="948"/>
        </w:tabs>
        <w:rPr>
          <w:b/>
          <w:bCs/>
          <w:u w:val="single"/>
        </w:rPr>
      </w:pPr>
      <w:r>
        <w:rPr>
          <w:b/>
          <w:bCs/>
          <w:u w:val="single"/>
        </w:rPr>
        <w:t>Zie pp in bijlage.</w:t>
      </w:r>
    </w:p>
    <w:p w14:paraId="7D563649" w14:textId="72266C04" w:rsidR="00816681" w:rsidRDefault="00816681" w:rsidP="00CD15EA">
      <w:pPr>
        <w:tabs>
          <w:tab w:val="left" w:pos="948"/>
        </w:tabs>
        <w:rPr>
          <w:b/>
          <w:bCs/>
          <w:u w:val="single"/>
        </w:rPr>
      </w:pPr>
      <w:r w:rsidRPr="00816681">
        <w:rPr>
          <w:b/>
          <w:bCs/>
          <w:u w:val="single"/>
        </w:rPr>
        <w:t>Capaciteit en dubbele contingentering</w:t>
      </w:r>
    </w:p>
    <w:p w14:paraId="470AD881" w14:textId="4D48EAD8" w:rsidR="00F85B19" w:rsidRDefault="00F85B19" w:rsidP="00CD15EA">
      <w:pPr>
        <w:tabs>
          <w:tab w:val="left" w:pos="948"/>
        </w:tabs>
        <w:rPr>
          <w:b/>
          <w:bCs/>
          <w:u w:val="single"/>
        </w:rPr>
      </w:pPr>
      <w:r>
        <w:rPr>
          <w:b/>
          <w:bCs/>
          <w:u w:val="single"/>
        </w:rPr>
        <w:t xml:space="preserve">Afspraak : </w:t>
      </w:r>
      <w:r>
        <w:rPr>
          <w:b/>
          <w:bCs/>
          <w:u w:val="single"/>
        </w:rPr>
        <w:br/>
        <w:t xml:space="preserve">We spreken af om de percentages niet te wijzigen : </w:t>
      </w:r>
    </w:p>
    <w:p w14:paraId="3B30CB0E" w14:textId="7EAA8CCE" w:rsidR="00F85B19" w:rsidRPr="00F85B19" w:rsidRDefault="00F85B19" w:rsidP="00A054F7">
      <w:pPr>
        <w:pBdr>
          <w:top w:val="single" w:sz="4" w:space="1" w:color="auto"/>
          <w:left w:val="single" w:sz="4" w:space="4" w:color="auto"/>
          <w:bottom w:val="single" w:sz="4" w:space="1" w:color="auto"/>
          <w:right w:val="single" w:sz="4" w:space="4" w:color="auto"/>
        </w:pBdr>
        <w:tabs>
          <w:tab w:val="left" w:pos="948"/>
        </w:tabs>
      </w:pPr>
      <w:r w:rsidRPr="00F85B19">
        <w:t>Wijkscholen passen 6</w:t>
      </w:r>
      <w:r w:rsidR="003C7215">
        <w:t>0</w:t>
      </w:r>
      <w:r w:rsidRPr="00F85B19">
        <w:t xml:space="preserve"> % niet indicator en 40 % indicator toe</w:t>
      </w:r>
    </w:p>
    <w:p w14:paraId="1F68230D" w14:textId="042DF541" w:rsidR="00F85B19" w:rsidRPr="00F85B19" w:rsidRDefault="00F85B19" w:rsidP="00A054F7">
      <w:pPr>
        <w:pBdr>
          <w:top w:val="single" w:sz="4" w:space="1" w:color="auto"/>
          <w:left w:val="single" w:sz="4" w:space="4" w:color="auto"/>
          <w:bottom w:val="single" w:sz="4" w:space="1" w:color="auto"/>
          <w:right w:val="single" w:sz="4" w:space="4" w:color="auto"/>
        </w:pBdr>
        <w:tabs>
          <w:tab w:val="left" w:pos="948"/>
        </w:tabs>
      </w:pPr>
      <w:r w:rsidRPr="00F85B19">
        <w:t>Centrumscholen passen 50 % niet indicator en 50 % indicator toe.</w:t>
      </w:r>
    </w:p>
    <w:p w14:paraId="00010C2E" w14:textId="21ED6C18" w:rsidR="00816681" w:rsidRDefault="00816681" w:rsidP="00CD15EA">
      <w:pPr>
        <w:tabs>
          <w:tab w:val="left" w:pos="948"/>
        </w:tabs>
      </w:pPr>
      <w:r>
        <w:t xml:space="preserve">Er zijn opmerkingen in de AV rond de wenselijkheid om de dubbele contingentering toe te passen volgens </w:t>
      </w:r>
      <w:r w:rsidRPr="00844641">
        <w:rPr>
          <w:b/>
          <w:bCs/>
          <w:u w:val="single"/>
        </w:rPr>
        <w:t>2 deelgebieden</w:t>
      </w:r>
      <w:r>
        <w:t xml:space="preserve"> : centrumscholen en wijkscholen.</w:t>
      </w:r>
    </w:p>
    <w:p w14:paraId="2C58A74B" w14:textId="3D62A1D3" w:rsidR="00816681" w:rsidRDefault="00816681" w:rsidP="00CD15EA">
      <w:pPr>
        <w:tabs>
          <w:tab w:val="left" w:pos="948"/>
        </w:tabs>
      </w:pPr>
      <w:r>
        <w:t xml:space="preserve">Deze aanpak/keuze heeft geen invloed op de wens om meer diverse instroom van </w:t>
      </w:r>
      <w:r w:rsidR="003C7215">
        <w:t>lln.</w:t>
      </w:r>
      <w:r>
        <w:t xml:space="preserve"> in de wijkscholen te realiseren waardoor het verschil minder groot wordt met de diverse instroom naar de centrumscholen.</w:t>
      </w:r>
    </w:p>
    <w:p w14:paraId="78138206" w14:textId="77B9C1E8" w:rsidR="00816681" w:rsidRDefault="00816681" w:rsidP="00CD15EA">
      <w:pPr>
        <w:tabs>
          <w:tab w:val="left" w:pos="948"/>
        </w:tabs>
      </w:pPr>
      <w:r>
        <w:t xml:space="preserve">Ouders met Turkse </w:t>
      </w:r>
      <w:proofErr w:type="spellStart"/>
      <w:r>
        <w:t>roots</w:t>
      </w:r>
      <w:proofErr w:type="spellEnd"/>
      <w:r>
        <w:t xml:space="preserve"> vestigen zich vooral in het centrum en gaan dus bij gevolg ook naar school in het centrum.</w:t>
      </w:r>
    </w:p>
    <w:p w14:paraId="792BA15B" w14:textId="0466B85F" w:rsidR="00816681" w:rsidRDefault="00816681" w:rsidP="00CD15EA">
      <w:pPr>
        <w:tabs>
          <w:tab w:val="left" w:pos="948"/>
        </w:tabs>
      </w:pPr>
      <w:r>
        <w:t>We zien dat de centrumscholen kampen met een tekort aan intrinsieke motivatie om het Nederlands als voertaal te gebruiken op school tijdens informele momenten.</w:t>
      </w:r>
    </w:p>
    <w:p w14:paraId="3150911B" w14:textId="31FC53E7" w:rsidR="00816681" w:rsidRDefault="00EA712A" w:rsidP="00CD15EA">
      <w:pPr>
        <w:tabs>
          <w:tab w:val="left" w:pos="948"/>
        </w:tabs>
      </w:pPr>
      <w:r>
        <w:t xml:space="preserve">Een (onduidelijk in aantal) bepaalde  groep van </w:t>
      </w:r>
      <w:r w:rsidR="00816681">
        <w:t>2</w:t>
      </w:r>
      <w:r w:rsidR="00816681" w:rsidRPr="00816681">
        <w:rPr>
          <w:vertAlign w:val="superscript"/>
        </w:rPr>
        <w:t>de</w:t>
      </w:r>
      <w:r w:rsidR="00816681">
        <w:t>, 3</w:t>
      </w:r>
      <w:r w:rsidR="00816681" w:rsidRPr="00816681">
        <w:rPr>
          <w:vertAlign w:val="superscript"/>
        </w:rPr>
        <w:t>de</w:t>
      </w:r>
      <w:r w:rsidR="00816681">
        <w:t xml:space="preserve"> generatie gezinnen met Turkse </w:t>
      </w:r>
      <w:proofErr w:type="spellStart"/>
      <w:r w:rsidR="00816681">
        <w:t>roots</w:t>
      </w:r>
      <w:proofErr w:type="spellEnd"/>
      <w:r w:rsidR="00816681">
        <w:t xml:space="preserve"> gebruiken het Nederlands niet als voertaal, waardoor hun kinderen opnieuw met taalachterstand starten in het kleuter/lager onderwijs.</w:t>
      </w:r>
    </w:p>
    <w:p w14:paraId="77F31345" w14:textId="674D5590" w:rsidR="00816681" w:rsidRDefault="00816681" w:rsidP="00CD15EA">
      <w:pPr>
        <w:tabs>
          <w:tab w:val="left" w:pos="948"/>
        </w:tabs>
      </w:pPr>
      <w:r>
        <w:t>De koalatest lijkt wel een nieuwe</w:t>
      </w:r>
      <w:r w:rsidR="00EA712A">
        <w:t xml:space="preserve"> </w:t>
      </w:r>
      <w:r>
        <w:t>motivatie te zijn</w:t>
      </w:r>
      <w:r w:rsidR="00EA712A">
        <w:t xml:space="preserve"> om zich positief te richten tot het Nederlands en binnen het gezin/vrije tijd inspanningen te leveren.</w:t>
      </w:r>
    </w:p>
    <w:p w14:paraId="1CD8548D" w14:textId="57727E94" w:rsidR="00EA712A" w:rsidRDefault="00EA712A" w:rsidP="00CD15EA">
      <w:pPr>
        <w:tabs>
          <w:tab w:val="left" w:pos="948"/>
        </w:tabs>
      </w:pPr>
      <w:r>
        <w:t>Misschien moeten we verder zoeken hoe de centrumscholen kunnen samenwerken met de wijkscholen om zo meer gelegenheden te creëren voor leerlingen waardoor het Nederlands meer als nodig wordt ervaren.</w:t>
      </w:r>
    </w:p>
    <w:p w14:paraId="37466069" w14:textId="70C78528" w:rsidR="00816681" w:rsidRPr="00EA712A" w:rsidRDefault="00EA712A" w:rsidP="00CD15EA">
      <w:pPr>
        <w:tabs>
          <w:tab w:val="left" w:pos="948"/>
        </w:tabs>
        <w:rPr>
          <w:b/>
          <w:bCs/>
          <w:u w:val="single"/>
        </w:rPr>
      </w:pPr>
      <w:r w:rsidRPr="00EA712A">
        <w:rPr>
          <w:b/>
          <w:bCs/>
          <w:u w:val="single"/>
        </w:rPr>
        <w:t xml:space="preserve">Afspraak : </w:t>
      </w:r>
    </w:p>
    <w:p w14:paraId="314C4D90" w14:textId="06C94C64" w:rsidR="00EA712A" w:rsidRDefault="00EA712A" w:rsidP="00CD15EA">
      <w:pPr>
        <w:tabs>
          <w:tab w:val="left" w:pos="948"/>
        </w:tabs>
      </w:pPr>
      <w:r>
        <w:t xml:space="preserve">We spreken af om deze </w:t>
      </w:r>
      <w:r w:rsidRPr="00EA712A">
        <w:rPr>
          <w:u w:val="single"/>
        </w:rPr>
        <w:t>thematiek</w:t>
      </w:r>
      <w:r>
        <w:t xml:space="preserve"> in</w:t>
      </w:r>
      <w:r w:rsidR="00F85B19">
        <w:t>houdelijk in</w:t>
      </w:r>
      <w:r>
        <w:t xml:space="preserve"> een werkgroep te bespreken : </w:t>
      </w:r>
    </w:p>
    <w:p w14:paraId="6713869C" w14:textId="30CD8450" w:rsidR="00EA712A" w:rsidRPr="00F85B19" w:rsidRDefault="00F85B19" w:rsidP="00CD15EA">
      <w:pPr>
        <w:tabs>
          <w:tab w:val="left" w:pos="948"/>
        </w:tabs>
        <w:rPr>
          <w:u w:val="single"/>
        </w:rPr>
      </w:pPr>
      <w:r w:rsidRPr="00F85B19">
        <w:rPr>
          <w:u w:val="single"/>
        </w:rPr>
        <w:t xml:space="preserve">Welke thema’s kunnen concreet aan bod komen : </w:t>
      </w:r>
    </w:p>
    <w:p w14:paraId="07B17828" w14:textId="67791ABE" w:rsidR="003D4206" w:rsidRDefault="003D4206" w:rsidP="003D4206">
      <w:pPr>
        <w:pStyle w:val="Lijstalinea"/>
        <w:numPr>
          <w:ilvl w:val="0"/>
          <w:numId w:val="4"/>
        </w:numPr>
        <w:tabs>
          <w:tab w:val="left" w:pos="948"/>
        </w:tabs>
      </w:pPr>
      <w:r>
        <w:lastRenderedPageBreak/>
        <w:t xml:space="preserve">Welke acties zijn zinvol om te ondernemen met als doel de positieve  gerichtheid </w:t>
      </w:r>
      <w:r w:rsidR="003C7215">
        <w:t>t.a.v.</w:t>
      </w:r>
      <w:r>
        <w:t xml:space="preserve"> de Nederlandse taal</w:t>
      </w:r>
      <w:r w:rsidR="0038420B">
        <w:t xml:space="preserve">/intrinsieke motivatie </w:t>
      </w:r>
      <w:r w:rsidR="003C7215">
        <w:t>t.a.v.</w:t>
      </w:r>
      <w:r w:rsidR="0038420B">
        <w:t xml:space="preserve"> het leren van Nederlands bij (kwetsbare) ouders</w:t>
      </w:r>
      <w:r>
        <w:t xml:space="preserve"> te bevorderen.</w:t>
      </w:r>
    </w:p>
    <w:p w14:paraId="28F1CCA2" w14:textId="163F0FB8" w:rsidR="00EA712A" w:rsidRDefault="004F73B8" w:rsidP="00EA712A">
      <w:pPr>
        <w:pStyle w:val="Lijstalinea"/>
        <w:numPr>
          <w:ilvl w:val="0"/>
          <w:numId w:val="4"/>
        </w:numPr>
        <w:tabs>
          <w:tab w:val="left" w:pos="948"/>
        </w:tabs>
      </w:pPr>
      <w:r>
        <w:t>Hoe kan er verder gewerkt worden rond sociale mix  binnen de nieuwe regelgeving?</w:t>
      </w:r>
      <w:r>
        <w:br/>
      </w:r>
      <w:r w:rsidR="00EA712A">
        <w:t xml:space="preserve">Opvolging van de nieuwe regelgeving/ev. afschaffing van dubbele contingentering : </w:t>
      </w:r>
      <w:r w:rsidR="00EA712A">
        <w:br/>
        <w:t>Welke cijfers zijn relevant : cijfers op woonplaatsniveau/</w:t>
      </w:r>
      <w:proofErr w:type="spellStart"/>
      <w:r w:rsidR="00EA712A">
        <w:t>schoolplaatsniveau</w:t>
      </w:r>
      <w:proofErr w:type="spellEnd"/>
      <w:r w:rsidR="00EA712A">
        <w:t xml:space="preserve">/LOP – </w:t>
      </w:r>
      <w:proofErr w:type="spellStart"/>
      <w:r w:rsidR="00EA712A">
        <w:t>omgevingsanalsye</w:t>
      </w:r>
      <w:proofErr w:type="spellEnd"/>
    </w:p>
    <w:p w14:paraId="0D53520E" w14:textId="53161A8C" w:rsidR="00EA712A" w:rsidRDefault="00EA712A" w:rsidP="00EA712A">
      <w:pPr>
        <w:pStyle w:val="Lijstalinea"/>
        <w:tabs>
          <w:tab w:val="left" w:pos="948"/>
        </w:tabs>
      </w:pPr>
    </w:p>
    <w:p w14:paraId="42C2A293" w14:textId="6FF4FD8A" w:rsidR="00F85B19" w:rsidRPr="00F85B19" w:rsidRDefault="00F85B19" w:rsidP="00F85B19">
      <w:pPr>
        <w:tabs>
          <w:tab w:val="left" w:pos="948"/>
        </w:tabs>
        <w:rPr>
          <w:u w:val="single"/>
        </w:rPr>
      </w:pPr>
      <w:r w:rsidRPr="00F85B19">
        <w:rPr>
          <w:u w:val="single"/>
        </w:rPr>
        <w:t xml:space="preserve">Samenstelling van de werkgroep : </w:t>
      </w:r>
    </w:p>
    <w:p w14:paraId="4E49346D" w14:textId="77777777" w:rsidR="00F85B19" w:rsidRDefault="00F85B19" w:rsidP="00F85B19">
      <w:pPr>
        <w:tabs>
          <w:tab w:val="left" w:pos="948"/>
        </w:tabs>
        <w:rPr>
          <w:b/>
          <w:bCs/>
          <w:u w:val="single"/>
        </w:rPr>
      </w:pPr>
      <w:r>
        <w:t>Geïnteresseerde directies van alle scholen/andere LOP leden kunnen deelnemen aan deze werkgroep.</w:t>
      </w:r>
      <w:r w:rsidRPr="00F85B19">
        <w:rPr>
          <w:b/>
          <w:bCs/>
          <w:u w:val="single"/>
        </w:rPr>
        <w:t xml:space="preserve"> </w:t>
      </w:r>
    </w:p>
    <w:p w14:paraId="0580D843" w14:textId="28DA0046" w:rsidR="00F85B19" w:rsidRPr="00E84AA0" w:rsidRDefault="00F85B19" w:rsidP="00F85B19">
      <w:pPr>
        <w:tabs>
          <w:tab w:val="left" w:pos="948"/>
        </w:tabs>
      </w:pPr>
      <w:r>
        <w:rPr>
          <w:b/>
          <w:bCs/>
          <w:u w:val="single"/>
        </w:rPr>
        <w:t xml:space="preserve">Beslissing : </w:t>
      </w:r>
      <w:r>
        <w:rPr>
          <w:b/>
          <w:bCs/>
          <w:u w:val="single"/>
        </w:rPr>
        <w:br/>
      </w:r>
      <w:r w:rsidRPr="00E84AA0">
        <w:t>De AV van het LOP is akkoord met de update van de beslissingspunten m.b.t. het aanmelddossier voor het gewoon basisonderwijs.</w:t>
      </w:r>
    </w:p>
    <w:p w14:paraId="6E156DF7" w14:textId="75D87114" w:rsidR="00F85B19" w:rsidRDefault="00F85B19" w:rsidP="00F85B19">
      <w:pPr>
        <w:tabs>
          <w:tab w:val="left" w:pos="948"/>
        </w:tabs>
      </w:pPr>
      <w:r>
        <w:rPr>
          <w:b/>
          <w:bCs/>
          <w:u w:val="single"/>
        </w:rPr>
        <w:t xml:space="preserve">Afspraak : </w:t>
      </w:r>
      <w:r w:rsidR="00745C46">
        <w:rPr>
          <w:b/>
          <w:bCs/>
          <w:u w:val="single"/>
        </w:rPr>
        <w:br/>
      </w:r>
      <w:r w:rsidRPr="00E84AA0">
        <w:t>We bezorgen het meldingsformulier en de tijdslijn aan CLR en vragen subsidies aan.</w:t>
      </w:r>
    </w:p>
    <w:p w14:paraId="0B7708BA" w14:textId="28EF0ECF" w:rsidR="00745C46" w:rsidRDefault="001E0471" w:rsidP="001E0471">
      <w:pPr>
        <w:pStyle w:val="Lijstalinea"/>
        <w:numPr>
          <w:ilvl w:val="0"/>
          <w:numId w:val="5"/>
        </w:numPr>
        <w:tabs>
          <w:tab w:val="left" w:pos="948"/>
        </w:tabs>
      </w:pPr>
      <w:r>
        <w:t>Dubbele contingentering blijft dezelfde</w:t>
      </w:r>
    </w:p>
    <w:p w14:paraId="7617F70F" w14:textId="5DEAFC41" w:rsidR="001E0471" w:rsidRDefault="001E0471" w:rsidP="001E0471">
      <w:pPr>
        <w:pStyle w:val="Lijstalinea"/>
        <w:numPr>
          <w:ilvl w:val="0"/>
          <w:numId w:val="5"/>
        </w:numPr>
        <w:tabs>
          <w:tab w:val="left" w:pos="948"/>
        </w:tabs>
      </w:pPr>
      <w:r>
        <w:t>Capaciteit geboortejaar 2020 wordt afgestemd op het aantal geboortes 2020 in Zele (127 %)</w:t>
      </w:r>
    </w:p>
    <w:p w14:paraId="1ADC252E" w14:textId="24A8ABD8" w:rsidR="00EF7DD5" w:rsidRDefault="00EF7DD5" w:rsidP="001E0471">
      <w:pPr>
        <w:pStyle w:val="Lijstalinea"/>
        <w:numPr>
          <w:ilvl w:val="0"/>
          <w:numId w:val="5"/>
        </w:numPr>
        <w:tabs>
          <w:tab w:val="left" w:pos="948"/>
        </w:tabs>
      </w:pPr>
      <w:r>
        <w:t>Begunstigde van de subsidie  : Gemeentebestuur Zele</w:t>
      </w:r>
    </w:p>
    <w:p w14:paraId="06AE7291" w14:textId="7FD5E0E7" w:rsidR="00196445" w:rsidRPr="00E84AA0" w:rsidRDefault="00EF7DD5" w:rsidP="001E0471">
      <w:pPr>
        <w:pStyle w:val="Lijstalinea"/>
        <w:numPr>
          <w:ilvl w:val="0"/>
          <w:numId w:val="5"/>
        </w:numPr>
        <w:tabs>
          <w:tab w:val="left" w:pos="948"/>
        </w:tabs>
      </w:pPr>
      <w:r>
        <w:t xml:space="preserve">Zelfde afspraken </w:t>
      </w:r>
      <w:r w:rsidR="003C7215">
        <w:t>m.b.t.</w:t>
      </w:r>
      <w:r>
        <w:t xml:space="preserve"> capaciteit : </w:t>
      </w:r>
      <w:r w:rsidR="00196445">
        <w:t>Scholen stemmen mekaars capaciteit voor geboortejaar 2020 op mekaar af.</w:t>
      </w:r>
    </w:p>
    <w:p w14:paraId="47287DD6" w14:textId="696D1FDF" w:rsidR="00F85B19" w:rsidRDefault="00F85B19" w:rsidP="00F85B19">
      <w:pPr>
        <w:tabs>
          <w:tab w:val="left" w:pos="948"/>
        </w:tabs>
      </w:pPr>
      <w:r w:rsidRPr="00E84AA0">
        <w:t>Zie bijlage.</w:t>
      </w:r>
    </w:p>
    <w:p w14:paraId="054A1E73" w14:textId="4A68DD68" w:rsidR="00F85B19" w:rsidRDefault="00F85B19" w:rsidP="00F85B19">
      <w:pPr>
        <w:tabs>
          <w:tab w:val="left" w:pos="948"/>
        </w:tabs>
        <w:rPr>
          <w:b/>
          <w:bCs/>
          <w:u w:val="single"/>
        </w:rPr>
      </w:pPr>
      <w:r w:rsidRPr="00F85B19">
        <w:rPr>
          <w:b/>
          <w:bCs/>
          <w:u w:val="single"/>
        </w:rPr>
        <w:t>LOP brochure en LOP website</w:t>
      </w:r>
    </w:p>
    <w:p w14:paraId="3402CD3A" w14:textId="20DB3BD5" w:rsidR="00F85B19" w:rsidRDefault="00F85B19" w:rsidP="00F85B19">
      <w:pPr>
        <w:tabs>
          <w:tab w:val="left" w:pos="948"/>
        </w:tabs>
      </w:pPr>
      <w:r w:rsidRPr="00F85B19">
        <w:t>Er is een ontwerp in de maak van de LOP brochure door Marisa Van Cauteren (rekening houdend met een update van de vorige brochure).</w:t>
      </w:r>
    </w:p>
    <w:p w14:paraId="15931713" w14:textId="029D8FA8" w:rsidR="00F85B19" w:rsidRDefault="00F85B19" w:rsidP="00F85B19">
      <w:pPr>
        <w:tabs>
          <w:tab w:val="left" w:pos="948"/>
        </w:tabs>
      </w:pPr>
      <w:r>
        <w:t>De  directies en vermelde diensten in de brochure zullen het ontwerp ontvangen en we vragen aansluitend ev. aanvullingen, updates, correcties,… te bezorgen via een kerend mailtje.</w:t>
      </w:r>
    </w:p>
    <w:p w14:paraId="1E16C508" w14:textId="07F65276" w:rsidR="00F85B19" w:rsidRPr="00F85B19" w:rsidRDefault="00F85B19" w:rsidP="00F85B19">
      <w:pPr>
        <w:tabs>
          <w:tab w:val="left" w:pos="948"/>
        </w:tabs>
        <w:rPr>
          <w:b/>
          <w:bCs/>
          <w:u w:val="single"/>
        </w:rPr>
      </w:pPr>
      <w:r w:rsidRPr="00F85B19">
        <w:rPr>
          <w:b/>
          <w:bCs/>
          <w:u w:val="single"/>
        </w:rPr>
        <w:t>Samenwerking met Kind &amp; Gezin en Brugfiguren (zie bijlage)</w:t>
      </w:r>
    </w:p>
    <w:p w14:paraId="0FC62959" w14:textId="743423E4" w:rsidR="00F85B19" w:rsidRDefault="00F85B19" w:rsidP="00F85B19">
      <w:pPr>
        <w:tabs>
          <w:tab w:val="left" w:pos="948"/>
        </w:tabs>
      </w:pPr>
      <w:r>
        <w:t xml:space="preserve">An De Kryger bevestigt dat de samenwerking </w:t>
      </w:r>
      <w:proofErr w:type="spellStart"/>
      <w:r>
        <w:t>grosso</w:t>
      </w:r>
      <w:proofErr w:type="spellEnd"/>
      <w:r>
        <w:t xml:space="preserve"> </w:t>
      </w:r>
      <w:proofErr w:type="spellStart"/>
      <w:r>
        <w:t>modo</w:t>
      </w:r>
      <w:proofErr w:type="spellEnd"/>
      <w:r>
        <w:t xml:space="preserve"> op eenzelfde manier kan verlopen.</w:t>
      </w:r>
      <w:r w:rsidR="00A62C46">
        <w:br/>
        <w:t>Zie samenwerkingsovereenkomst in bijlage.</w:t>
      </w:r>
    </w:p>
    <w:p w14:paraId="6037A776" w14:textId="23F6CD13" w:rsidR="00E22D4D" w:rsidRDefault="00E22D4D" w:rsidP="00F85B19">
      <w:pPr>
        <w:tabs>
          <w:tab w:val="left" w:pos="948"/>
        </w:tabs>
      </w:pPr>
      <w:r w:rsidRPr="00E22D4D">
        <w:rPr>
          <w:b/>
          <w:bCs/>
          <w:u w:val="single"/>
        </w:rPr>
        <w:t xml:space="preserve">Afspraak : </w:t>
      </w:r>
      <w:r w:rsidRPr="00E22D4D">
        <w:rPr>
          <w:b/>
          <w:bCs/>
          <w:u w:val="single"/>
        </w:rPr>
        <w:br/>
      </w:r>
      <w:r>
        <w:t xml:space="preserve">We spreken af dat Kind &amp; Gezin al van voor de aanmeldperiode beschikt over  de geboortelijst °2020.  </w:t>
      </w:r>
      <w:r w:rsidR="00A62C46">
        <w:br/>
        <w:t>Tessa bezorgt de lijst aan Kind &amp; Gezin.</w:t>
      </w:r>
      <w:r>
        <w:br/>
        <w:t xml:space="preserve">An en Tessa bekijken op welk moment (halfweg de aanmeldperiode) de lijst met ‘nog niet aangemelde </w:t>
      </w:r>
      <w:r w:rsidR="003C7215">
        <w:t>lln.</w:t>
      </w:r>
      <w:r>
        <w:t>’ kan samen bekeken worden</w:t>
      </w:r>
      <w:r w:rsidR="00A62C46">
        <w:t xml:space="preserve"> om daarna afspraken te maken welke gezinnen door wie worden gecontacteerd.</w:t>
      </w:r>
      <w:r>
        <w:br/>
        <w:t>Bij sommige gezinnen zullen andere welzijnspartners meer aan zet zijn om contact op te nemen.  Dit zal ook faciliterend werken.</w:t>
      </w:r>
    </w:p>
    <w:p w14:paraId="1571D3E7" w14:textId="77777777" w:rsidR="00F85B19" w:rsidRPr="00F85B19" w:rsidRDefault="00F85B19" w:rsidP="00F85B19">
      <w:pPr>
        <w:tabs>
          <w:tab w:val="left" w:pos="948"/>
        </w:tabs>
      </w:pPr>
    </w:p>
    <w:p w14:paraId="24AF9A09" w14:textId="57898576" w:rsidR="00F85B19" w:rsidRPr="00A62C46" w:rsidRDefault="00A62C46" w:rsidP="00A62C46">
      <w:pPr>
        <w:pStyle w:val="Lijstalinea"/>
        <w:numPr>
          <w:ilvl w:val="1"/>
          <w:numId w:val="4"/>
        </w:numPr>
        <w:tabs>
          <w:tab w:val="left" w:pos="948"/>
        </w:tabs>
        <w:rPr>
          <w:b/>
          <w:bCs/>
          <w:u w:val="single"/>
        </w:rPr>
      </w:pPr>
      <w:r w:rsidRPr="00A62C46">
        <w:rPr>
          <w:b/>
          <w:bCs/>
          <w:u w:val="single"/>
        </w:rPr>
        <w:lastRenderedPageBreak/>
        <w:t>Goedkeuring met dubbele meerderheid : deelname van de Zonnewijzer aan regionaal aanmelddossier Sint-Niklaas, Beveren, Lokeren, Zele en Gent</w:t>
      </w:r>
    </w:p>
    <w:p w14:paraId="015631E3" w14:textId="7A75D924" w:rsidR="0008096D" w:rsidRDefault="00CD6C41" w:rsidP="00F85B19">
      <w:pPr>
        <w:tabs>
          <w:tab w:val="left" w:pos="948"/>
        </w:tabs>
      </w:pPr>
      <w:r>
        <w:t>Zie pp in bijlage.</w:t>
      </w:r>
      <w:r>
        <w:br/>
      </w:r>
      <w:r w:rsidRPr="007C28E3">
        <w:rPr>
          <w:b/>
          <w:bCs/>
          <w:u w:val="single"/>
        </w:rPr>
        <w:t>Besluit :</w:t>
      </w:r>
      <w:r>
        <w:t xml:space="preserve"> </w:t>
      </w:r>
      <w:r w:rsidR="007C28E3">
        <w:br/>
      </w:r>
      <w:r w:rsidR="00145B89">
        <w:t>Het aanmelddossier wordt ingediend door een samenwerkingsverband van schoolbesturen.</w:t>
      </w:r>
      <w:r w:rsidR="007C28E3">
        <w:br/>
      </w:r>
      <w:r w:rsidR="0008096D">
        <w:t xml:space="preserve">De leden van de Algemene Vergadering gaan </w:t>
      </w:r>
      <w:r w:rsidR="0008096D" w:rsidRPr="00C25400">
        <w:rPr>
          <w:b/>
          <w:bCs/>
          <w:u w:val="single"/>
        </w:rPr>
        <w:t>unaniem</w:t>
      </w:r>
      <w:r w:rsidR="0008096D">
        <w:t xml:space="preserve"> (bijgevolg met dubbele meerderheid) </w:t>
      </w:r>
      <w:r w:rsidR="0008096D" w:rsidRPr="00C25400">
        <w:rPr>
          <w:b/>
          <w:bCs/>
          <w:u w:val="single"/>
        </w:rPr>
        <w:t>akkoord</w:t>
      </w:r>
      <w:r w:rsidR="0008096D">
        <w:t xml:space="preserve"> met : </w:t>
      </w:r>
    </w:p>
    <w:p w14:paraId="6CFDC7C6" w14:textId="1894023A" w:rsidR="001B34BB" w:rsidRDefault="00703BAB" w:rsidP="005C332A">
      <w:pPr>
        <w:pStyle w:val="Lijstalinea"/>
        <w:numPr>
          <w:ilvl w:val="0"/>
          <w:numId w:val="6"/>
        </w:numPr>
        <w:spacing w:after="0" w:line="276" w:lineRule="auto"/>
      </w:pPr>
      <w:r>
        <w:t>Keuze voor het standaarddossier C met afwijkingen</w:t>
      </w:r>
      <w:r w:rsidR="00DE1C1D">
        <w:t xml:space="preserve">. </w:t>
      </w:r>
      <w:r w:rsidR="00E4036E">
        <w:br/>
      </w:r>
      <w:r w:rsidR="00DE1C1D">
        <w:t>Ordenen 50 % op afstand, 50 % op toeval</w:t>
      </w:r>
      <w:r w:rsidR="00E4036E">
        <w:t xml:space="preserve"> en een optimalisatie ronde.</w:t>
      </w:r>
      <w:r w:rsidR="00527990">
        <w:br/>
      </w:r>
      <w:r w:rsidR="00C51E0B">
        <w:t>Voor de volgende schooljaren : z</w:t>
      </w:r>
      <w:r w:rsidR="00145B89">
        <w:t xml:space="preserve">olang er geen inhoudelijke wijzigingen worden </w:t>
      </w:r>
      <w:r w:rsidR="00175761">
        <w:t>gevraagd</w:t>
      </w:r>
      <w:r w:rsidR="00145B89">
        <w:t xml:space="preserve"> door de betrokken schoolbesturen of </w:t>
      </w:r>
      <w:r w:rsidR="00527990">
        <w:t xml:space="preserve">zolang </w:t>
      </w:r>
      <w:r w:rsidR="00050EF3">
        <w:t>de huidige regelgeving nog steeds van toepassing is.</w:t>
      </w:r>
    </w:p>
    <w:p w14:paraId="75A1F1F9" w14:textId="6027420B" w:rsidR="00145B89" w:rsidRDefault="00145B89" w:rsidP="005C332A">
      <w:pPr>
        <w:pStyle w:val="Lijstalinea"/>
        <w:numPr>
          <w:ilvl w:val="0"/>
          <w:numId w:val="6"/>
        </w:numPr>
        <w:spacing w:after="0" w:line="276" w:lineRule="auto"/>
      </w:pPr>
      <w:r>
        <w:t xml:space="preserve">De </w:t>
      </w:r>
      <w:r w:rsidR="001B34BB">
        <w:t>A</w:t>
      </w:r>
      <w:r>
        <w:t xml:space="preserve">lgemene </w:t>
      </w:r>
      <w:r w:rsidR="006B0070">
        <w:t>v</w:t>
      </w:r>
      <w:r>
        <w:t xml:space="preserve">ergadering geeft het </w:t>
      </w:r>
      <w:r w:rsidRPr="00175761">
        <w:rPr>
          <w:b/>
          <w:bCs/>
          <w:u w:val="single"/>
        </w:rPr>
        <w:t>mandaat</w:t>
      </w:r>
      <w:r>
        <w:t xml:space="preserve"> aan </w:t>
      </w:r>
      <w:r w:rsidR="006B0070">
        <w:t>het</w:t>
      </w:r>
      <w:r>
        <w:t xml:space="preserve"> schoolbestu</w:t>
      </w:r>
      <w:r w:rsidR="006B0070">
        <w:t xml:space="preserve">ur van de Zonnewijzer om in overleg met de regionale partners </w:t>
      </w:r>
      <w:r w:rsidR="0003035B">
        <w:t xml:space="preserve">operationalisering van het dossier </w:t>
      </w:r>
      <w:r w:rsidR="005D2031">
        <w:t>concreter</w:t>
      </w:r>
      <w:r w:rsidR="0003035B">
        <w:t xml:space="preserve"> uit te werken.  </w:t>
      </w:r>
    </w:p>
    <w:p w14:paraId="60CCC8D4" w14:textId="77777777" w:rsidR="00145B89" w:rsidRDefault="00145B89" w:rsidP="00E445E4">
      <w:pPr>
        <w:pStyle w:val="Lijstalinea"/>
        <w:numPr>
          <w:ilvl w:val="1"/>
          <w:numId w:val="6"/>
        </w:numPr>
        <w:spacing w:after="200" w:line="276" w:lineRule="auto"/>
      </w:pPr>
      <w:r w:rsidRPr="00217FE5">
        <w:rPr>
          <w:b/>
          <w:bCs/>
          <w:u w:val="single"/>
        </w:rPr>
        <w:t xml:space="preserve">De tijdslijn:  </w:t>
      </w:r>
      <w:r w:rsidRPr="00217FE5">
        <w:rPr>
          <w:b/>
          <w:bCs/>
          <w:u w:val="single"/>
        </w:rPr>
        <w:br/>
      </w:r>
      <w:r>
        <w:t>De algemene vergadering keurt de tijdslijn voor het inschrijven en aanmelden voor schooljaar 2022 – 2023 goed.</w:t>
      </w:r>
    </w:p>
    <w:p w14:paraId="2B415218" w14:textId="77777777" w:rsidR="00145B89" w:rsidRPr="00217FE5" w:rsidRDefault="00145B89" w:rsidP="00E445E4">
      <w:pPr>
        <w:pStyle w:val="Lijstalinea"/>
        <w:numPr>
          <w:ilvl w:val="1"/>
          <w:numId w:val="6"/>
        </w:numPr>
        <w:spacing w:after="0" w:line="276" w:lineRule="auto"/>
        <w:rPr>
          <w:b/>
          <w:bCs/>
          <w:u w:val="single"/>
        </w:rPr>
      </w:pPr>
      <w:r w:rsidRPr="00217FE5">
        <w:rPr>
          <w:b/>
          <w:bCs/>
          <w:u w:val="single"/>
        </w:rPr>
        <w:t xml:space="preserve">Mandaat voor het aanpassen en indienen: </w:t>
      </w:r>
    </w:p>
    <w:p w14:paraId="03F73DD6" w14:textId="77777777" w:rsidR="00145B89" w:rsidRDefault="00145B89" w:rsidP="00E445E4">
      <w:pPr>
        <w:pStyle w:val="Lijstalinea"/>
        <w:ind w:left="1080"/>
      </w:pPr>
      <w:r>
        <w:t xml:space="preserve">LOP-deskundige Evelien Lombaert van LOP Sint-Niklaas basisonderwijs krijgt het mandaat om het dossier in te dienen bij de Commissie inzake Leerlingenrechten ten laatste op 15 november 2021 en als contactpersoon te fungeren, indien de betrokken schoolbesturen haar daartoe mandateren. </w:t>
      </w:r>
    </w:p>
    <w:p w14:paraId="3F0BE96C" w14:textId="2A7AC2E5" w:rsidR="00145B89" w:rsidRDefault="00145B89" w:rsidP="00E445E4">
      <w:pPr>
        <w:pStyle w:val="Lijstalinea"/>
        <w:numPr>
          <w:ilvl w:val="1"/>
          <w:numId w:val="6"/>
        </w:numPr>
        <w:spacing w:after="200" w:line="276" w:lineRule="auto"/>
      </w:pPr>
      <w:r w:rsidRPr="00217FE5">
        <w:rPr>
          <w:b/>
          <w:bCs/>
          <w:u w:val="single"/>
        </w:rPr>
        <w:t>Mandatering ordenen, toewijzen en communiceren over het resultaat:</w:t>
      </w:r>
      <w:r w:rsidRPr="00217FE5">
        <w:rPr>
          <w:b/>
          <w:bCs/>
          <w:u w:val="single"/>
        </w:rPr>
        <w:br/>
      </w:r>
      <w:r w:rsidR="00B41CD8">
        <w:t>Het schoolbestuur van de Zonnewijzer</w:t>
      </w:r>
      <w:r>
        <w:t xml:space="preserve"> mandateert het LOP </w:t>
      </w:r>
      <w:r w:rsidR="00201D0B">
        <w:t xml:space="preserve">Zele  </w:t>
      </w:r>
      <w:r>
        <w:t xml:space="preserve">om te ordenen, toewijzen en hierover te communiceren. </w:t>
      </w:r>
    </w:p>
    <w:p w14:paraId="4706B44B" w14:textId="77777777" w:rsidR="00145B89" w:rsidRPr="00217FE5" w:rsidRDefault="00145B89" w:rsidP="00201D0B">
      <w:pPr>
        <w:pStyle w:val="Lijstalinea"/>
        <w:numPr>
          <w:ilvl w:val="1"/>
          <w:numId w:val="6"/>
        </w:numPr>
        <w:spacing w:after="200" w:line="276" w:lineRule="auto"/>
        <w:jc w:val="both"/>
        <w:rPr>
          <w:b/>
          <w:bCs/>
          <w:u w:val="single"/>
        </w:rPr>
      </w:pPr>
      <w:r w:rsidRPr="00217FE5">
        <w:rPr>
          <w:b/>
          <w:bCs/>
          <w:u w:val="single"/>
        </w:rPr>
        <w:t>Begunstigde subsidies:</w:t>
      </w:r>
    </w:p>
    <w:p w14:paraId="673F75D7" w14:textId="2EACF3B9" w:rsidR="00145B89" w:rsidRDefault="00145B89" w:rsidP="00201D0B">
      <w:pPr>
        <w:pStyle w:val="Lijstalinea"/>
        <w:ind w:left="1080"/>
      </w:pPr>
      <w:r>
        <w:t xml:space="preserve">Het LOP </w:t>
      </w:r>
      <w:r w:rsidR="00201D0B">
        <w:t>Zele</w:t>
      </w:r>
      <w:r>
        <w:t xml:space="preserve"> basisonderwijs duidt de stad Sint-Niklaas aan als begunstigde van de subsidies, als die er komen.</w:t>
      </w:r>
    </w:p>
    <w:p w14:paraId="089895B8" w14:textId="0B7D2442" w:rsidR="00145B89" w:rsidRDefault="00145B89" w:rsidP="009A0910">
      <w:pPr>
        <w:pStyle w:val="Lijstalinea"/>
        <w:ind w:left="1080"/>
        <w:rPr>
          <w:rFonts w:eastAsiaTheme="minorEastAsia"/>
        </w:rPr>
      </w:pPr>
      <w:r>
        <w:t xml:space="preserve">Als er geen subsidies beschikbaar zijn </w:t>
      </w:r>
      <w:r w:rsidR="00201D0B">
        <w:t xml:space="preserve">gaan we met de lokale partners in overleg om de </w:t>
      </w:r>
      <w:r>
        <w:t xml:space="preserve">kosten in het kader van het aanmeldingssysteem te dragen. </w:t>
      </w:r>
      <w:r w:rsidR="009A0910">
        <w:br/>
      </w:r>
      <w:r w:rsidR="001D1E4B">
        <w:t xml:space="preserve">Er wordt gewerkt met een verdeelsleutel per school op </w:t>
      </w:r>
      <w:r>
        <w:t>basis van het aantal zittende leerlingen op 1 februari 2020.</w:t>
      </w:r>
    </w:p>
    <w:p w14:paraId="60B47ACD" w14:textId="50768C67" w:rsidR="00145B89" w:rsidRPr="00576FDA" w:rsidRDefault="00145B89" w:rsidP="00145B89">
      <w:pPr>
        <w:pStyle w:val="Lijstalinea"/>
        <w:numPr>
          <w:ilvl w:val="0"/>
          <w:numId w:val="6"/>
        </w:numPr>
        <w:spacing w:after="200" w:line="276" w:lineRule="auto"/>
        <w:rPr>
          <w:rFonts w:eastAsia="Times New Roman"/>
        </w:rPr>
      </w:pPr>
      <w:r>
        <w:t>De</w:t>
      </w:r>
      <w:r w:rsidR="00C25400">
        <w:t xml:space="preserve"> LOP </w:t>
      </w:r>
      <w:r>
        <w:t xml:space="preserve"> leden </w:t>
      </w:r>
      <w:r w:rsidR="00C25400">
        <w:t xml:space="preserve">van LOP Zele basis </w:t>
      </w:r>
      <w:r>
        <w:t xml:space="preserve">verlenen de principiële toestemming aan de </w:t>
      </w:r>
      <w:r w:rsidRPr="005D2031">
        <w:rPr>
          <w:b/>
          <w:bCs/>
          <w:u w:val="single"/>
        </w:rPr>
        <w:t>LOP-overschrijdende werkgroep</w:t>
      </w:r>
      <w:r>
        <w:t xml:space="preserve"> om het dossier verder uit te werken, waar nodig aanpassingen te doen telkens met terugkoppeling </w:t>
      </w:r>
      <w:r w:rsidR="007326FC">
        <w:t>naar</w:t>
      </w:r>
      <w:r>
        <w:t xml:space="preserve"> het dagelijks bestuur en algemene vergadering</w:t>
      </w:r>
      <w:r w:rsidR="007326FC">
        <w:t xml:space="preserve"> van het LOP Zele basis.</w:t>
      </w:r>
    </w:p>
    <w:p w14:paraId="6EF518F7" w14:textId="77777777" w:rsidR="00576FDA" w:rsidRPr="007326FC" w:rsidRDefault="00576FDA" w:rsidP="00576FDA">
      <w:pPr>
        <w:pStyle w:val="Lijstalinea"/>
        <w:spacing w:after="200" w:line="276" w:lineRule="auto"/>
        <w:rPr>
          <w:rFonts w:eastAsia="Times New Roman"/>
        </w:rPr>
      </w:pPr>
    </w:p>
    <w:p w14:paraId="2135B390" w14:textId="622BB27F" w:rsidR="00F85B19" w:rsidRDefault="007326FC" w:rsidP="007326FC">
      <w:pPr>
        <w:pStyle w:val="Lijstalinea"/>
        <w:numPr>
          <w:ilvl w:val="0"/>
          <w:numId w:val="4"/>
        </w:numPr>
        <w:tabs>
          <w:tab w:val="left" w:pos="948"/>
        </w:tabs>
        <w:rPr>
          <w:b/>
          <w:bCs/>
          <w:u w:val="single"/>
        </w:rPr>
      </w:pPr>
      <w:r w:rsidRPr="007326FC">
        <w:rPr>
          <w:b/>
          <w:bCs/>
          <w:u w:val="single"/>
        </w:rPr>
        <w:t>Update van afspraken rond toeleiding van ATN en het beurtrolsysteem (zie bijlage)</w:t>
      </w:r>
    </w:p>
    <w:p w14:paraId="0B6D930F" w14:textId="277E0859" w:rsidR="006A404B" w:rsidRDefault="00A86B6C" w:rsidP="007326FC">
      <w:pPr>
        <w:tabs>
          <w:tab w:val="left" w:pos="948"/>
        </w:tabs>
      </w:pPr>
      <w:r>
        <w:t xml:space="preserve">In het LOP Zele basis wordt al een tijdje gewerkt met een afsprakennota rond het onthalen van anderstalige nieuwkomers </w:t>
      </w:r>
      <w:r w:rsidR="00DE30AF">
        <w:t>en die ondersteund wensen te worden in het bepalen van hun schoolkeuze.</w:t>
      </w:r>
      <w:r w:rsidR="00DC42E6">
        <w:br/>
        <w:t xml:space="preserve">De bedoeling is om </w:t>
      </w:r>
      <w:r w:rsidR="00576FDA">
        <w:t xml:space="preserve">maximale zorg te bieden </w:t>
      </w:r>
      <w:r w:rsidR="003C7215">
        <w:t>m.b.t.</w:t>
      </w:r>
      <w:r w:rsidR="00576FDA">
        <w:t xml:space="preserve"> </w:t>
      </w:r>
      <w:r w:rsidR="006A404B">
        <w:t>taalverwerving van het Nederlands.</w:t>
      </w:r>
    </w:p>
    <w:p w14:paraId="416B969E" w14:textId="16966EED" w:rsidR="007326FC" w:rsidRDefault="000A4080" w:rsidP="007326FC">
      <w:pPr>
        <w:tabs>
          <w:tab w:val="left" w:pos="948"/>
        </w:tabs>
      </w:pPr>
      <w:r>
        <w:lastRenderedPageBreak/>
        <w:t xml:space="preserve">Het LOP wil de versnippering tegen gaan dat in elke school enkele ATN </w:t>
      </w:r>
      <w:r w:rsidR="003C7215">
        <w:t>lln.</w:t>
      </w:r>
      <w:r>
        <w:t xml:space="preserve"> zijn ingeschreven en er geen bijkomende lestijden worden gegenereerd.</w:t>
      </w:r>
      <w:r>
        <w:br/>
      </w:r>
      <w:r w:rsidR="000A5895">
        <w:t xml:space="preserve">Scholen kunnen pas </w:t>
      </w:r>
      <w:r w:rsidR="00DC42E6">
        <w:t>extra lestijden genereren</w:t>
      </w:r>
      <w:r w:rsidR="000A5895">
        <w:t xml:space="preserve"> wanneer ze </w:t>
      </w:r>
      <w:r w:rsidR="00DC42E6">
        <w:t>4</w:t>
      </w:r>
      <w:r w:rsidR="00BC50D1">
        <w:t xml:space="preserve"> à 8 </w:t>
      </w:r>
      <w:r w:rsidR="000A5895">
        <w:t xml:space="preserve">ATN </w:t>
      </w:r>
      <w:r w:rsidR="003C7215">
        <w:t>lln.</w:t>
      </w:r>
      <w:r w:rsidR="000A5895">
        <w:t xml:space="preserve"> hebben ingeschreven.  </w:t>
      </w:r>
    </w:p>
    <w:p w14:paraId="04906BBE" w14:textId="650C3507" w:rsidR="00DE30AF" w:rsidRDefault="00DE30AF" w:rsidP="007326FC">
      <w:pPr>
        <w:tabs>
          <w:tab w:val="left" w:pos="948"/>
        </w:tabs>
      </w:pPr>
      <w:r w:rsidRPr="000E17EA">
        <w:rPr>
          <w:b/>
          <w:bCs/>
          <w:u w:val="single"/>
        </w:rPr>
        <w:t xml:space="preserve">Afspraak : </w:t>
      </w:r>
      <w:r w:rsidR="002A16EA">
        <w:rPr>
          <w:b/>
          <w:bCs/>
          <w:u w:val="single"/>
        </w:rPr>
        <w:br/>
      </w:r>
      <w:r>
        <w:t>De AV van het LOP gaat akkoord met de update van de afsprakennota</w:t>
      </w:r>
      <w:r w:rsidR="00751DD6">
        <w:t xml:space="preserve"> voor het huidige schooljaar.</w:t>
      </w:r>
    </w:p>
    <w:p w14:paraId="33719915" w14:textId="24A7577A" w:rsidR="00751DD6" w:rsidRDefault="00751DD6" w:rsidP="007326FC">
      <w:pPr>
        <w:tabs>
          <w:tab w:val="left" w:pos="948"/>
        </w:tabs>
      </w:pPr>
      <w:r w:rsidRPr="000E17EA">
        <w:rPr>
          <w:b/>
          <w:bCs/>
          <w:u w:val="single"/>
        </w:rPr>
        <w:t xml:space="preserve">Op te volgen : </w:t>
      </w:r>
      <w:r w:rsidRPr="000E17EA">
        <w:rPr>
          <w:b/>
          <w:bCs/>
          <w:u w:val="single"/>
        </w:rPr>
        <w:br/>
      </w:r>
      <w:r>
        <w:t>We spreken af om jaarlijks de afsprakennota te evalueren en ev. bij te sturen indien nodig/wenselijk.</w:t>
      </w:r>
    </w:p>
    <w:p w14:paraId="42BE47A7" w14:textId="366C6D9D" w:rsidR="00751DD6" w:rsidRDefault="00751DD6" w:rsidP="007326FC">
      <w:pPr>
        <w:tabs>
          <w:tab w:val="left" w:pos="948"/>
        </w:tabs>
      </w:pPr>
      <w:r w:rsidRPr="00E62BF2">
        <w:rPr>
          <w:b/>
          <w:bCs/>
          <w:u w:val="single"/>
        </w:rPr>
        <w:t xml:space="preserve">Opmerking : </w:t>
      </w:r>
      <w:r w:rsidR="002A16EA">
        <w:rPr>
          <w:b/>
          <w:bCs/>
          <w:u w:val="single"/>
        </w:rPr>
        <w:br/>
      </w:r>
      <w:r>
        <w:t xml:space="preserve">De </w:t>
      </w:r>
      <w:r w:rsidR="00E62BF2">
        <w:t xml:space="preserve">afspraken in de </w:t>
      </w:r>
      <w:r>
        <w:t xml:space="preserve">nota </w:t>
      </w:r>
      <w:r w:rsidR="00810460">
        <w:t xml:space="preserve">leiden er toe dat </w:t>
      </w:r>
      <w:r>
        <w:t>de centrumscholen</w:t>
      </w:r>
      <w:r w:rsidR="00810460">
        <w:t xml:space="preserve"> (lager onderwijs)</w:t>
      </w:r>
      <w:r w:rsidR="007C0130">
        <w:t xml:space="preserve"> nog meer belast worden</w:t>
      </w:r>
      <w:r w:rsidR="00E62BF2">
        <w:t xml:space="preserve"> omdat ze in de beurtrol zijn opgenomen en de wijkscholen niet.</w:t>
      </w:r>
    </w:p>
    <w:p w14:paraId="78B5E81D" w14:textId="759696B2" w:rsidR="00453317" w:rsidRDefault="00453317" w:rsidP="007326FC">
      <w:pPr>
        <w:tabs>
          <w:tab w:val="left" w:pos="948"/>
        </w:tabs>
      </w:pPr>
    </w:p>
    <w:p w14:paraId="2D2015BD" w14:textId="0D1280D0" w:rsidR="00453317" w:rsidRPr="00BC0206" w:rsidRDefault="00BC0206" w:rsidP="00BC0206">
      <w:pPr>
        <w:pStyle w:val="Lijstalinea"/>
        <w:numPr>
          <w:ilvl w:val="0"/>
          <w:numId w:val="4"/>
        </w:numPr>
        <w:tabs>
          <w:tab w:val="left" w:pos="948"/>
        </w:tabs>
        <w:rPr>
          <w:b/>
          <w:bCs/>
          <w:u w:val="single"/>
        </w:rPr>
      </w:pPr>
      <w:r w:rsidRPr="00BC0206">
        <w:rPr>
          <w:b/>
          <w:bCs/>
          <w:u w:val="single"/>
        </w:rPr>
        <w:t>Update van de gemeenschappelijke afspraak rond overzitten</w:t>
      </w:r>
    </w:p>
    <w:p w14:paraId="13E9428A" w14:textId="77777777" w:rsidR="00451030" w:rsidRPr="00451030" w:rsidRDefault="00451030" w:rsidP="00451030">
      <w:pPr>
        <w:ind w:left="360"/>
        <w:rPr>
          <w:b/>
          <w:bCs/>
          <w:u w:val="single"/>
        </w:rPr>
      </w:pPr>
      <w:r w:rsidRPr="00451030">
        <w:rPr>
          <w:b/>
          <w:bCs/>
          <w:u w:val="single"/>
        </w:rPr>
        <w:t xml:space="preserve">LOP afspraak : </w:t>
      </w:r>
    </w:p>
    <w:p w14:paraId="00F96A21" w14:textId="5907F5C2" w:rsidR="00451030" w:rsidRPr="004E4A35" w:rsidRDefault="00451030" w:rsidP="00451030">
      <w:r w:rsidRPr="004E4A35">
        <w:t>In LOP Zele basis spreken alle basisscholen af om het advies van de vorige school tot zittenblijven te volgen.</w:t>
      </w:r>
      <w:r w:rsidR="004E4A35" w:rsidRPr="004E4A35">
        <w:t xml:space="preserve">  </w:t>
      </w:r>
      <w:r w:rsidRPr="004E4A35">
        <w:t>De scholen stellen het advies samen telkens in overleg met het CLB.</w:t>
      </w:r>
    </w:p>
    <w:p w14:paraId="0B07DE53" w14:textId="5D663690" w:rsidR="00451030" w:rsidRPr="004E4A35" w:rsidRDefault="004E4A35" w:rsidP="004E4A35">
      <w:r>
        <w:rPr>
          <w:b/>
          <w:bCs/>
        </w:rPr>
        <w:t>Hoe kan de info overgemaakt worden ?</w:t>
      </w:r>
      <w:r>
        <w:rPr>
          <w:b/>
          <w:bCs/>
        </w:rPr>
        <w:br/>
      </w:r>
      <w:r w:rsidR="00451030" w:rsidRPr="004E4A35">
        <w:t>De info over overzitten wordt op het eindrapport meegegeven.</w:t>
      </w:r>
      <w:r w:rsidRPr="004E4A35">
        <w:br/>
      </w:r>
      <w:r w:rsidR="00451030" w:rsidRPr="004E4A35">
        <w:t>De info kan ook uitgewisseld worden op vraag van de vorige school.</w:t>
      </w:r>
    </w:p>
    <w:p w14:paraId="1711D0AA" w14:textId="675B4280" w:rsidR="00190E52" w:rsidRDefault="00315366" w:rsidP="00315366">
      <w:pPr>
        <w:rPr>
          <w:b/>
          <w:bCs/>
          <w:u w:val="single"/>
        </w:rPr>
      </w:pPr>
      <w:r>
        <w:rPr>
          <w:b/>
          <w:bCs/>
        </w:rPr>
        <w:t xml:space="preserve">Zie regelgevend kader : </w:t>
      </w:r>
      <w:r>
        <w:rPr>
          <w:b/>
          <w:bCs/>
        </w:rPr>
        <w:br/>
      </w:r>
      <w:r w:rsidR="00451030" w:rsidRPr="00451030">
        <w:rPr>
          <w:b/>
          <w:bCs/>
          <w:u w:val="single"/>
        </w:rPr>
        <w:t>Omzendbrief : Overdracht van leerlingengegevens bij schoolverandering</w:t>
      </w:r>
      <w:r w:rsidR="00190E52">
        <w:rPr>
          <w:b/>
          <w:bCs/>
          <w:u w:val="single"/>
        </w:rPr>
        <w:br/>
        <w:t>Zie bijlage</w:t>
      </w:r>
    </w:p>
    <w:p w14:paraId="33131D77" w14:textId="7F5E2675" w:rsidR="00190E52" w:rsidRDefault="00190E52" w:rsidP="00315366">
      <w:pPr>
        <w:rPr>
          <w:b/>
          <w:bCs/>
          <w:u w:val="single"/>
        </w:rPr>
      </w:pPr>
    </w:p>
    <w:p w14:paraId="59F65A9A" w14:textId="6264F8DC" w:rsidR="00190E52" w:rsidRDefault="002C6926" w:rsidP="00190E52">
      <w:pPr>
        <w:pStyle w:val="Lijstalinea"/>
        <w:numPr>
          <w:ilvl w:val="0"/>
          <w:numId w:val="4"/>
        </w:numPr>
        <w:rPr>
          <w:b/>
          <w:bCs/>
          <w:u w:val="single"/>
        </w:rPr>
      </w:pPr>
      <w:r>
        <w:rPr>
          <w:b/>
          <w:bCs/>
          <w:u w:val="single"/>
        </w:rPr>
        <w:t>Planning volgende AV en agenda</w:t>
      </w:r>
    </w:p>
    <w:p w14:paraId="56ABFB71" w14:textId="1BDFD998" w:rsidR="002C6926" w:rsidRPr="00EE6567" w:rsidRDefault="002C6926" w:rsidP="002C6926">
      <w:r w:rsidRPr="00EE6567">
        <w:t>We plannen in januari een volgende algemene vergadering.</w:t>
      </w:r>
    </w:p>
    <w:p w14:paraId="75AB6785" w14:textId="0BE6E5D6" w:rsidR="002C6926" w:rsidRDefault="002C6926" w:rsidP="002C6926">
      <w:r w:rsidRPr="00EE6567">
        <w:t>Liesbeth bezorgt een doodle aan alle LOP – leden</w:t>
      </w:r>
      <w:r w:rsidR="00EE6567">
        <w:t xml:space="preserve"> om een gunstige vergaderdatum te plannen.</w:t>
      </w:r>
    </w:p>
    <w:p w14:paraId="340BEF7A" w14:textId="2B7291DE" w:rsidR="003C7215" w:rsidRPr="00EE6567" w:rsidRDefault="003C7215" w:rsidP="002C6926">
      <w:r>
        <w:t>De wens van de meerderheid van de aanwezigen is te starten om 19:30.</w:t>
      </w:r>
    </w:p>
    <w:p w14:paraId="19DA3E96" w14:textId="649FC413" w:rsidR="002C6926" w:rsidRPr="00EE6567" w:rsidRDefault="002C6926" w:rsidP="002C6926"/>
    <w:p w14:paraId="603206F5" w14:textId="1EBF2CB1" w:rsidR="002C6926" w:rsidRPr="00EE6567" w:rsidRDefault="002C6926" w:rsidP="002C6926">
      <w:pPr>
        <w:jc w:val="right"/>
      </w:pPr>
      <w:r w:rsidRPr="00EE6567">
        <w:t>Voor Verslag, Liesbeth Croene</w:t>
      </w:r>
    </w:p>
    <w:p w14:paraId="19E46C61" w14:textId="20DF1BB9" w:rsidR="00BC0206" w:rsidRPr="00A86B6C" w:rsidRDefault="00BC0206" w:rsidP="00BC0206">
      <w:pPr>
        <w:tabs>
          <w:tab w:val="left" w:pos="948"/>
        </w:tabs>
      </w:pPr>
    </w:p>
    <w:sectPr w:rsidR="00BC0206" w:rsidRPr="00A86B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CA459" w14:textId="77777777" w:rsidR="00A33B45" w:rsidRDefault="00A33B45">
      <w:pPr>
        <w:spacing w:after="0" w:line="240" w:lineRule="auto"/>
      </w:pPr>
      <w:r>
        <w:separator/>
      </w:r>
    </w:p>
  </w:endnote>
  <w:endnote w:type="continuationSeparator" w:id="0">
    <w:p w14:paraId="3258AB38" w14:textId="77777777" w:rsidR="00A33B45" w:rsidRDefault="00A3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826302"/>
      <w:docPartObj>
        <w:docPartGallery w:val="Page Numbers (Bottom of Page)"/>
        <w:docPartUnique/>
      </w:docPartObj>
    </w:sdtPr>
    <w:sdtEndPr/>
    <w:sdtContent>
      <w:p w14:paraId="0C796C26" w14:textId="77777777" w:rsidR="00965797" w:rsidRDefault="00A62C46">
        <w:pPr>
          <w:pStyle w:val="Voettekst"/>
        </w:pPr>
        <w:r>
          <w:rPr>
            <w:noProof/>
          </w:rPr>
          <mc:AlternateContent>
            <mc:Choice Requires="wps">
              <w:drawing>
                <wp:anchor distT="0" distB="0" distL="114300" distR="114300" simplePos="0" relativeHeight="251659264" behindDoc="0" locked="0" layoutInCell="1" allowOverlap="1" wp14:anchorId="313F6BAF" wp14:editId="6912F1B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BFAE30" w14:textId="77777777" w:rsidR="00965797" w:rsidRDefault="00A62C4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13F6BAF"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9BFAE30" w14:textId="77777777" w:rsidR="00965797" w:rsidRDefault="00A62C4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2475" w14:textId="77777777" w:rsidR="00A33B45" w:rsidRDefault="00A33B45">
      <w:pPr>
        <w:spacing w:after="0" w:line="240" w:lineRule="auto"/>
      </w:pPr>
      <w:r>
        <w:separator/>
      </w:r>
    </w:p>
  </w:footnote>
  <w:footnote w:type="continuationSeparator" w:id="0">
    <w:p w14:paraId="2FA0CCE8" w14:textId="77777777" w:rsidR="00A33B45" w:rsidRDefault="00A3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59E8" w14:textId="77777777" w:rsidR="000B4286" w:rsidRDefault="00A62C46">
    <w:pPr>
      <w:pStyle w:val="Koptekst"/>
    </w:pPr>
    <w:r>
      <w:rPr>
        <w:noProof/>
      </w:rPr>
      <w:drawing>
        <wp:inline distT="0" distB="0" distL="0" distR="0" wp14:anchorId="2DB6D146" wp14:editId="59872912">
          <wp:extent cx="800229" cy="476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780"/>
    <w:multiLevelType w:val="hybridMultilevel"/>
    <w:tmpl w:val="B544674E"/>
    <w:lvl w:ilvl="0" w:tplc="AE0ECD8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C120E1C"/>
    <w:multiLevelType w:val="multilevel"/>
    <w:tmpl w:val="E91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5AC6"/>
    <w:multiLevelType w:val="multilevel"/>
    <w:tmpl w:val="505AF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1354A1"/>
    <w:multiLevelType w:val="hybridMultilevel"/>
    <w:tmpl w:val="7B8626C6"/>
    <w:lvl w:ilvl="0" w:tplc="6B867024">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014248"/>
    <w:multiLevelType w:val="multilevel"/>
    <w:tmpl w:val="BCF8EA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301128"/>
    <w:multiLevelType w:val="hybridMultilevel"/>
    <w:tmpl w:val="0AF23A6C"/>
    <w:lvl w:ilvl="0" w:tplc="AE0ECD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CD"/>
    <w:rsid w:val="0003035B"/>
    <w:rsid w:val="00050EF3"/>
    <w:rsid w:val="0008096D"/>
    <w:rsid w:val="000A4080"/>
    <w:rsid w:val="000A5895"/>
    <w:rsid w:val="000E17EA"/>
    <w:rsid w:val="00145B89"/>
    <w:rsid w:val="00175761"/>
    <w:rsid w:val="00190E52"/>
    <w:rsid w:val="00196445"/>
    <w:rsid w:val="001A57F6"/>
    <w:rsid w:val="001B34BB"/>
    <w:rsid w:val="001D1E4B"/>
    <w:rsid w:val="001E0471"/>
    <w:rsid w:val="00201D0B"/>
    <w:rsid w:val="00217FE5"/>
    <w:rsid w:val="002A16EA"/>
    <w:rsid w:val="002C6926"/>
    <w:rsid w:val="00315366"/>
    <w:rsid w:val="0038420B"/>
    <w:rsid w:val="003C7215"/>
    <w:rsid w:val="003D4206"/>
    <w:rsid w:val="00451030"/>
    <w:rsid w:val="004514B7"/>
    <w:rsid w:val="00453317"/>
    <w:rsid w:val="004E4A35"/>
    <w:rsid w:val="004F73B8"/>
    <w:rsid w:val="00527990"/>
    <w:rsid w:val="00576FDA"/>
    <w:rsid w:val="005D2031"/>
    <w:rsid w:val="006A404B"/>
    <w:rsid w:val="006B0070"/>
    <w:rsid w:val="006E5441"/>
    <w:rsid w:val="00703BAB"/>
    <w:rsid w:val="007326FC"/>
    <w:rsid w:val="00745C46"/>
    <w:rsid w:val="00751DD6"/>
    <w:rsid w:val="007619A9"/>
    <w:rsid w:val="007C0130"/>
    <w:rsid w:val="007C28E3"/>
    <w:rsid w:val="00810460"/>
    <w:rsid w:val="00816681"/>
    <w:rsid w:val="00844641"/>
    <w:rsid w:val="00926824"/>
    <w:rsid w:val="009A0910"/>
    <w:rsid w:val="00A054F7"/>
    <w:rsid w:val="00A33B45"/>
    <w:rsid w:val="00A472AC"/>
    <w:rsid w:val="00A62C46"/>
    <w:rsid w:val="00A86B6C"/>
    <w:rsid w:val="00AB119C"/>
    <w:rsid w:val="00B41CD8"/>
    <w:rsid w:val="00BC0206"/>
    <w:rsid w:val="00BC50D1"/>
    <w:rsid w:val="00C073AC"/>
    <w:rsid w:val="00C25400"/>
    <w:rsid w:val="00C51E0B"/>
    <w:rsid w:val="00C663E2"/>
    <w:rsid w:val="00CD15EA"/>
    <w:rsid w:val="00CD6C41"/>
    <w:rsid w:val="00D27AE9"/>
    <w:rsid w:val="00D9156B"/>
    <w:rsid w:val="00DC42E6"/>
    <w:rsid w:val="00DE1C1D"/>
    <w:rsid w:val="00DE30AF"/>
    <w:rsid w:val="00E01FDA"/>
    <w:rsid w:val="00E22D4D"/>
    <w:rsid w:val="00E25CCD"/>
    <w:rsid w:val="00E4036E"/>
    <w:rsid w:val="00E445E4"/>
    <w:rsid w:val="00E62BF2"/>
    <w:rsid w:val="00E84AA0"/>
    <w:rsid w:val="00EA712A"/>
    <w:rsid w:val="00EE6567"/>
    <w:rsid w:val="00EF7DD5"/>
    <w:rsid w:val="00F85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D4F8"/>
  <w15:chartTrackingRefBased/>
  <w15:docId w15:val="{91999050-595B-4E56-9F15-E63C461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5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5C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5CCD"/>
  </w:style>
  <w:style w:type="paragraph" w:styleId="Voettekst">
    <w:name w:val="footer"/>
    <w:basedOn w:val="Standaard"/>
    <w:link w:val="VoettekstChar"/>
    <w:uiPriority w:val="99"/>
    <w:unhideWhenUsed/>
    <w:rsid w:val="00E25C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5CCD"/>
  </w:style>
  <w:style w:type="table" w:styleId="Rastertabel4-Accent6">
    <w:name w:val="Grid Table 4 Accent 6"/>
    <w:basedOn w:val="Standaardtabel"/>
    <w:uiPriority w:val="49"/>
    <w:rsid w:val="00E25C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aliases w:val="Figuren"/>
    <w:basedOn w:val="Standaard"/>
    <w:link w:val="LijstalineaChar"/>
    <w:uiPriority w:val="34"/>
    <w:qFormat/>
    <w:rsid w:val="00E25CCD"/>
    <w:pPr>
      <w:ind w:left="720"/>
      <w:contextualSpacing/>
    </w:pPr>
  </w:style>
  <w:style w:type="table" w:styleId="Tabelraster">
    <w:name w:val="Table Grid"/>
    <w:basedOn w:val="Standaardtabel"/>
    <w:uiPriority w:val="39"/>
    <w:rsid w:val="00E2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Figuren Char"/>
    <w:link w:val="Lijstalinea"/>
    <w:uiPriority w:val="34"/>
    <w:locked/>
    <w:rsid w:val="0014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9905</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2021-11-04T10:25:00Z</dcterms:created>
  <dcterms:modified xsi:type="dcterms:W3CDTF">2021-11-04T10:25:00Z</dcterms:modified>
</cp:coreProperties>
</file>